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b w:val="1"/>
          <w:sz w:val="28"/>
          <w:szCs w:val="28"/>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Základní škola a Mateřská škola Zátor, příspěvková organizace</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32" w:right="0" w:hanging="432"/>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72"/>
          <w:szCs w:val="72"/>
          <w:u w:val="none"/>
          <w:shd w:fill="auto" w:val="clear"/>
          <w:vertAlign w:val="baseline"/>
          <w:rtl w:val="0"/>
        </w:rPr>
        <w:t xml:space="preserve">PRAVIDLA PRO HODNOCENÍ</w:t>
      </w:r>
      <w:r w:rsidDel="00000000" w:rsidR="00000000" w:rsidRPr="00000000">
        <w:rPr>
          <w:rtl w:val="0"/>
        </w:rPr>
      </w:r>
    </w:p>
    <w:p w:rsidR="00000000" w:rsidDel="00000000" w:rsidP="00000000" w:rsidRDefault="00000000" w:rsidRPr="00000000" w14:paraId="00000005">
      <w:pPr>
        <w:keepNext w:val="1"/>
        <w:keepLines w:val="0"/>
        <w:pageBreakBefore w:val="0"/>
        <w:widowControl w:val="1"/>
        <w:numPr>
          <w:ilvl w:val="8"/>
          <w:numId w:val="3"/>
        </w:numPr>
        <w:pBdr>
          <w:top w:space="0" w:sz="0" w:val="nil"/>
          <w:left w:space="0" w:sz="0" w:val="nil"/>
          <w:bottom w:space="0" w:sz="0" w:val="nil"/>
          <w:right w:space="0" w:sz="0" w:val="nil"/>
          <w:between w:space="0" w:sz="0" w:val="nil"/>
        </w:pBdr>
        <w:shd w:fill="auto" w:val="clear"/>
        <w:spacing w:after="0" w:before="0" w:line="240" w:lineRule="auto"/>
        <w:ind w:left="1584" w:right="0" w:hanging="1584"/>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Příloha č. 1 směrnice č. 2</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10380.0" w:type="dxa"/>
        <w:jc w:val="left"/>
        <w:tblInd w:w="70.0" w:type="dxa"/>
        <w:tblLayout w:type="fixed"/>
        <w:tblLook w:val="0000"/>
      </w:tblPr>
      <w:tblGrid>
        <w:gridCol w:w="4635"/>
        <w:gridCol w:w="5745"/>
        <w:tblGridChange w:id="0">
          <w:tblGrid>
            <w:gridCol w:w="4635"/>
            <w:gridCol w:w="5745"/>
          </w:tblGrid>
        </w:tblGridChange>
      </w:tblGrid>
      <w:tr>
        <w:trPr>
          <w:cantSplit w:val="0"/>
          <w:trHeight w:val="242"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Zpracovala:</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Mgr. Věra Stašková a kolektiv pedagogů</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Schválil: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sz w:val="24"/>
                <w:szCs w:val="24"/>
                <w:rtl w:val="0"/>
              </w:rPr>
              <w:t xml:space="preserve">Mgr. Petr Studnička</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Pedagogická rada projednala dne: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sz w:val="24"/>
                <w:szCs w:val="24"/>
                <w:rtl w:val="0"/>
              </w:rPr>
              <w:t xml:space="preserve">28.8.2024</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Účinnost a platnost:</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od </w:t>
            </w:r>
            <w:r w:rsidDel="00000000" w:rsidR="00000000" w:rsidRPr="00000000">
              <w:rPr>
                <w:sz w:val="24"/>
                <w:szCs w:val="24"/>
                <w:rtl w:val="0"/>
              </w:rPr>
              <w:t xml:space="preserve">2.9.2024</w:t>
            </w: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Změny ve směrnici jsou prováděny formou číslovaných dodatků, které tvoří součást tohoto předpisu.</w:t>
            </w:r>
            <w:r w:rsidDel="00000000" w:rsidR="00000000" w:rsidRPr="00000000">
              <w:rPr>
                <w:rtl w:val="0"/>
              </w:rPr>
            </w:r>
          </w:p>
        </w:tc>
      </w:tr>
    </w:tbl>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Obecná ustanovení</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mo" w:cs="Arimo" w:eastAsia="Arimo" w:hAnsi="Arimo"/>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 základě ustanovení zákona č. 561/2004 Sb. o předškolním, základním středním, vyšším odborném </w:t>
        <w:br w:type="textWrapping"/>
        <w:t xml:space="preserve">a jiném vzdělávání (školský zákon) vydávám jako statutární orgán školy tuto směrnici.</w:t>
        <w:br w:type="textWrapping"/>
        <w:t xml:space="preserve">Směrnice je součástí školního řádu školy, podle § 30 odst. (2) školského zákona ("Školní řád obsahuje také pravidla pro hodnocení výsledků vzdělávání žáků a studentů."). </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Zásady hodnocení průběhu a výsledků vzdělávání </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 chování ve škole a na akcích pořádaných školou, </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zásady a pravidla pro sebehodnocení žáků</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42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Vzdělávacím obsahem jednotlivých předmětů se rozumí vzdělávací obsah stanovený školním vzdělávacím programem na základě oboru vzdělávání 79-01-C/01 Základní a Rámcových vzdělávacích programů.</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42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Žáci se hodnotí ve všech vyučovacích předmětech uvedených v učebním plánu příslušného ročníku.</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42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Klasifikační období je pololetí. Podle potřeby je možn</w:t>
      </w:r>
      <w:r w:rsidDel="00000000" w:rsidR="00000000" w:rsidRPr="00000000">
        <w:rPr>
          <w:sz w:val="24"/>
          <w:szCs w:val="24"/>
          <w:rtl w:val="0"/>
        </w:rPr>
        <w:t xml:space="preserve">é</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 tomto období provádět průběžnou celkovou klasifikaci.</w:t>
      </w:r>
    </w:p>
    <w:p w:rsidR="00000000" w:rsidDel="00000000" w:rsidP="00000000" w:rsidRDefault="00000000" w:rsidRPr="00000000" w14:paraId="0000002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426" w:right="0" w:hanging="360"/>
        <w:jc w:val="both"/>
        <w:rPr>
          <w:sz w:val="24"/>
          <w:szCs w:val="24"/>
        </w:rPr>
      </w:pPr>
      <w:r w:rsidDel="00000000" w:rsidR="00000000" w:rsidRPr="00000000">
        <w:rPr>
          <w:sz w:val="24"/>
          <w:szCs w:val="24"/>
          <w:rtl w:val="0"/>
        </w:rPr>
        <w:t xml:space="preserve">V předmětech výchovného charakteru na 2.stupni, kde je nastaveno bodové hodnocení, je prováděna celková klasifikace i průběžně.</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42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Hodnocení výsledků vzdělávání a chování žáka na vysvědčení je vyjádřeno klasifikačním stupněm.</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42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Klasifikační stupeň určí učitel, který vyučuje příslušnému předmětu. V případě, že dojde v průběhu školního roku ke změně učitele, stanovuje známku příslušný vyučující s přihlédnutím k hodnocení předchozího vyučujícího.</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42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Kritéria pro jednotlivé klasifikační stupně jsou formulována především pro celkovou klasifikaci. Učitel však nepřeceňuje žádné z uvedených kritérií, posuzuje žákovy výkony komplexně, v souladu se specifikou předmětu.</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42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 předmětu, ve kterém vyučuje více učitelů, určí výsledný stupeň za klasifikační období příslušní učitelé po vzájemné dohodě.</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426" w:right="0" w:hanging="360"/>
        <w:jc w:val="both"/>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Při určování stupně prospěchu v jednotlivých předmětech na konci klasifikačního období se hodnotí kvalita práce a úroveň dosažených výsledků, jichž žák dosáhl za celé klasifikační období. Přitom se přihlíží k systematičnosti v práci žáka po celé klasifikační obdo</w:t>
      </w:r>
      <w:r w:rsidDel="00000000" w:rsidR="00000000" w:rsidRPr="00000000">
        <w:rPr>
          <w:sz w:val="24"/>
          <w:szCs w:val="24"/>
          <w:rtl w:val="0"/>
        </w:rPr>
        <w:t xml:space="preserve">bí.</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w:t>
      </w:r>
      <w:r w:rsidDel="00000000" w:rsidR="00000000" w:rsidRPr="00000000">
        <w:rPr>
          <w:sz w:val="24"/>
          <w:szCs w:val="24"/>
          <w:rtl w:val="0"/>
        </w:rPr>
        <w:t xml:space="preserve"> V celkovém hodnocení jednotlivých předmětů budou procentuální hodnocení převedena na známku  dle tabulky v odstavci 3.9.2</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720" w:right="0" w:firstLine="0"/>
        <w:jc w:val="both"/>
        <w:rPr>
          <w:color w:val="ff0000"/>
          <w:sz w:val="24"/>
          <w:szCs w:val="24"/>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426" w:right="0" w:hanging="360"/>
        <w:jc w:val="both"/>
        <w:rPr>
          <w:sz w:val="24"/>
          <w:szCs w:val="24"/>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Při hodnocení a při průběžné i celkové klasifikaci pedagogický pracovník (dále jen učitel) uplatňuje přiměřenou náročnost a pedagogický takt vůči žákovi</w:t>
      </w:r>
      <w:r w:rsidDel="00000000" w:rsidR="00000000" w:rsidRPr="00000000">
        <w:rPr>
          <w:sz w:val="24"/>
          <w:szCs w:val="24"/>
          <w:rtl w:val="0"/>
        </w:rPr>
        <w:t xml:space="preserve"> a nabízí práci v různých úrovních (systém gradovaných testů).</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720" w:right="0" w:firstLine="0"/>
        <w:jc w:val="both"/>
        <w:rPr>
          <w:sz w:val="24"/>
          <w:szCs w:val="24"/>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426" w:right="0" w:hanging="360"/>
        <w:jc w:val="both"/>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Při celkové klasifikaci přihlíží učitel k věkovým a individuálním zvláštnostem žáka</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720" w:right="0" w:firstLine="0"/>
        <w:jc w:val="both"/>
        <w:rPr>
          <w:sz w:val="24"/>
          <w:szCs w:val="24"/>
        </w:rPr>
      </w:pP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42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Při určování klasifikačního stupně posuzuje učitel výsledky práce žáka objektivně, nesmí podléhat žádnému vlivu subjektivnímu ani vnějšímu.</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42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vyučovacího procesu se systematicky zařazuje sebehodnocení žáka, které je součástí celkového hodnocení žáka.</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42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Výchovná opatření jsou udělována v průběhu klasifikačního období (pololetí). Ředitelské pochvaly a důtky jsou udělovány po projednání v pedagogické radě nebo výchovné komisi. Třídní učitel oznámí udělení výchovných opatření na nejbližší pedagogické radě ostatním vyučujícím.</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42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Škola hodnotí a klasifikuje žáky především za chování ve škole. Jsou-li však závažné a prokazatelné důvody udělit žákovi výchovné opatření vedoucí k posílení kázně, jeví se objektivní hodnotit žáka </w:t>
        <w:br w:type="textWrapping"/>
        <w:t xml:space="preserve">za chování i mimo školu, jedná-li se o případy, jejichž projednávání se škola přímo účastní.</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42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 prvním pololetí se žákovi vydává výpis z vysvědčení.</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42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 2. pololetí se žákovi vydává vysvědčení podle platných směrnic.</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42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Při hodnocení žáků a studentů s přiznanými podpůrnými opatřeními se přihlíží k povaze postižení nebo znevýhodnění.</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42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Zákonní zástupci jsou prokazatelně informováni o prospěchu a chování zápisem do notýsku (1.-3.ročník) nebo elekt</w:t>
      </w:r>
      <w:r w:rsidDel="00000000" w:rsidR="00000000" w:rsidRPr="00000000">
        <w:rPr>
          <w:sz w:val="24"/>
          <w:szCs w:val="24"/>
          <w:rtl w:val="0"/>
        </w:rPr>
        <w:t xml:space="preserve">ronické ŽK (4.-9.ročník)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podle potřeby</w:t>
      </w:r>
      <w:r w:rsidDel="00000000" w:rsidR="00000000" w:rsidRPr="00000000">
        <w:rPr>
          <w:rFonts w:ascii="Times New Roman" w:cs="Times New Roman" w:eastAsia="Times New Roman" w:hAnsi="Times New Roman"/>
          <w:b w:val="0"/>
          <w:i w:val="0"/>
          <w:smallCaps w:val="0"/>
          <w:strike w:val="0"/>
          <w:color w:val="8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jinou formou. </w:t>
      </w:r>
      <w:r w:rsidDel="00000000" w:rsidR="00000000" w:rsidRPr="00000000">
        <w:rPr>
          <w:sz w:val="24"/>
          <w:szCs w:val="24"/>
          <w:rtl w:val="0"/>
        </w:rPr>
        <w:t xml:space="preserv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otýsky ani elektronická </w:t>
      </w:r>
      <w:r w:rsidDel="00000000" w:rsidR="00000000" w:rsidRPr="00000000">
        <w:rPr>
          <w:sz w:val="24"/>
          <w:szCs w:val="24"/>
          <w:rtl w:val="0"/>
        </w:rPr>
        <w:t xml:space="preserve">ŽK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 nearchivují. Klasifikační sešit archivují jednotliví vyučující samostatně po dobu nutnou k případné nutnosti doložení hodnocení (do konce srpna příslušného roku).</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42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Přechází-li žák do jiné školy, zašle zástupce ředitele dosavadní školy na základě požadavku školy, </w:t>
        <w:br w:type="textWrapping"/>
        <w:t xml:space="preserve">na niž žák přechází, kopie žákovy dokumentace.</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42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Přechází-li žák do jiné školy po 15. listopadu nebo 15. dubnu, dokumentace obsahuje návrh klasifikace chování, hodnocení a klasifikaci v jednotlivých předmětech jako podklad pro celkovou klasifikaci žáka na konci klasifikačního období.</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42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Škola převede klasifikaci do slovního hodnocení v případě přestupu žáka na školu, která hodnotí odlišným způsobem, a to na žádost této školy nebo zákonného zástupce žáka.</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42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 žáka s vývojovou poruchou učení rozhodne ředitel školy o použití slovního hodnocení na základě žádosti zákonného zástupce </w:t>
      </w:r>
      <w:r w:rsidDel="00000000" w:rsidR="00000000" w:rsidRPr="00000000">
        <w:rPr>
          <w:sz w:val="24"/>
          <w:szCs w:val="24"/>
          <w:rtl w:val="0"/>
        </w:rPr>
        <w:t xml:space="preserve">ž</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áka.</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8"/>
          <w:szCs w:val="28"/>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20" w:right="0" w:firstLine="72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Získávání podkladů pro hodnocení a klasifikaci</w:t>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42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Podklady pro hodnocení a klasifikaci výchovně vzdělávacích výsledků a chování žáka získává učitel zejména těmito metodami, formami a prostředky: soustavným diagnostickým pozorováním žáka, soustavným sledováním výkonů žáka a jeho připravenosti na vyučování, různými druhy zkoušek (písemné, ústní, grafické, praktické, pohybové), didaktickými testy,, rozborem domácích prací a dobrovolných domácích prací, analýzou výsledků činnosti žáka, sebehodnocením žáka, konzultacemi s ostatními učiteli a podle potřeby i s pracovníky pedagogicko-psychologické poradny a zdravotnických služeb, zejména u žáka s trvalejšími psychickými a zdravotními potížemi a poruchami, rozhovory se žákem a zákonnými zástupci žáka.</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42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Učitel dbá na přiměřený počet hodnocení, který závisí na počtu hodin příslušného předmětu a na povaze předmětu. Minimální počet známek v předmětech naukového charakteru je 5 známek za klasifikační období, v předmětech výchovného charakteru 3 známky za klasifikační období. Tento počet vyjadřuje nejmenší počet nutných známek v daném předmětu, ale nemusí být postačujícím počtem pro klasifikaci žáka. Učitel volí formu ověřování schopností a dovedností v závislosti na typu předmětu, početnosti skupiny a charakteru třídy a individualitě žáka.</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42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Učitel oznamuje a zapisuje do</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notýsku nebo elektronické ŽK žákovi výsledek každé klasifikace a poukazuje na klady a nedostatky hodnocených projevů, výkonů, výtvorů. Po ústním a pohybovém ověření schopností a dovedností oznámí učitel žákovi výsledek hodnocení okamžitě. Výsledky hodnocení písemných zkoušek a prací a praktických činností oznámí žákovi nejpozději do 14 dnů.</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42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Při hodnocení vyučující dodržují zásady pedagogického taktu.</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42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 případě zadávání úkolu k samostatnému vypracování je nutné předem sdělit, jakým způsobem má být vypracován, termín odevzdání, jakou formou a v jakém rozsahu bude ověřován.</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42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Učitel je povinen vést soustavnou a doložitelnou evidenci o každé klasifikaci žáka průkazným způsobem tak, aby mohl vždy doložit správnost celkové klasifikace i způsob získání známek. Písemné a grafické práce se uchovávají po celé klasifikační období včetně doby, po kterou se mohou zákonní zástupci nezletilého žáka odvolat proti klasifikaci. Opravené písemné práce musí být předloženy všem žákům a na požádání ve škole také rodičům. V případě dlouhodobé nepřítomnosti vyučujícího nebo rozvázání pracovního poměru v průběhu klasifikačního období předá vyučující tento klasifikační přehled zastupujícímu učiteli nebo vedení školy. </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42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 případě ztráty již napsaných písemných prací vyučující napíše s žáky práci novou, pokud se s nimi nedohodne jinak.</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42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Vyučující vytváří vhodné prostředí a příležitosti, aby žák mohl poučeně a objektivně hodnotit sebe </w:t>
        <w:br w:type="textWrapping"/>
        <w:t xml:space="preserve">a svou práci. </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 </w:t>
      </w:r>
      <w:r w:rsidDel="00000000" w:rsidR="00000000" w:rsidRPr="00000000">
        <w:rPr>
          <w:rtl w:val="0"/>
        </w:rPr>
      </w:r>
    </w:p>
    <w:p w:rsidR="00000000" w:rsidDel="00000000" w:rsidP="00000000" w:rsidRDefault="00000000" w:rsidRPr="00000000" w14:paraId="0000005E">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32" w:right="0" w:hanging="432"/>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Klasifikace žáka</w:t>
      </w: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3.1. Stupně prospěchu a celkový prospěch</w:t>
      </w: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Prospěch žáka v jednotlivých vyučovacích předmětech je klasifikován těmito stupni:</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 výborný , 2 – chvalitebný, 3 - dobrý, 4 – dostatečný, 5 - nedostatečný. </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Chování žáka ve škole a na akcích pořádaných školou se hodnotí stupni:</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 velmi dobré, 2 – uspokojivé, 3 - neuspokojivé. </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Celkové hodnocení žáka se na vysvědčení vyjadřuje stupni: </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prospěl s vyznamenáním, b) prospěl, c) neprospěl, d)nehodnocen. </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Žák prospěl s vyznamenáním, nemá-li v žádném vyučovacím předmětu prospěch horší než chvalitebný, průměrný prospěch z vyučovacích předmětů nemá horší než 1,50 a jeho chování je velmi dobré. </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Žák prospěl, nemá-li v žádném vyučovacím předmětu prospěch nedostatečný.</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Žák neprospěl, má-li z některého vyučovacího předmětu prospěch nedostatečný.</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Žák je nehodnocen, není-li možné žáka hodnotit z některého z povinných předmětů na konci prvního pololetí.</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vyššího ročníku postupuje žák, který při celkové klasifikaci na konci druhého pololetí nebo </w:t>
        <w:br w:type="textWrapping"/>
        <w:t xml:space="preserve">po opravných zkouškách dosáhl alespoň stupně hodnocení prospěl.</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Pokud žák nedosáhne úrovně ročníkových výstupů z jednoho nebo dvou předmětů, koná opravnou zkoušku, pokud žák nedosáhne úrovně ročníkových výstupů ze tří a více předmětů, opakuje ročník.</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Pokud žák 1. stupně ZŠ, který již v rámci 1. stupně opakoval ročník, a žák 2. stupně ZŠ, který již v rámci 2.stupně opakoval ročník, postupuje do vyššího ročníku bez ohledu na prospěch tohoto žáka.</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Ředitel školy může přeřadit mimořádně nadaného žáka do vyššího ročníku bez absolvování předchozího ročníku na základě zkoušek vykonaných před komisí a se souhlasem zákonného zástupce, kterou jmenuje ředitel školy. Obsah a rozsah zkoušek stanoví ředitel školy.</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Zákonný zástupce žáka, který splnil povinnou školní docházku a na konci 2. pololetí neprospěl nebo nemohl být hodnocen, může požádat o opakování ročníku po posouzení jeho dosavadních studijních výsledků </w:t>
        <w:br w:type="textWrapping"/>
        <w:t xml:space="preserve">a důvodů uvedených v žádosti.</w:t>
      </w:r>
    </w:p>
    <w:p w:rsidR="00000000" w:rsidDel="00000000" w:rsidP="00000000" w:rsidRDefault="00000000" w:rsidRPr="00000000" w14:paraId="0000007A">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B">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3. 2. Uvolnění z výuky</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Ředitel školy může ze zdravotních nebo jiných závažných důvodů uvolnit žáka z účasti na vyučování </w:t>
        <w:br w:type="textWrapping"/>
        <w:t xml:space="preserve">v daném předmětu na žádost jeho zákonného zástupce zcela nebo zčásti z vyučování některého předmětu, zároveň určí náhradní způsob vzdělávání žáka v době vyučování tohoto předmětu. V předmětu tělesná výchova ředitel školy uvolní žáka z vyučování na písemné doporučení registrujícího praktického lékaře </w:t>
        <w:br w:type="textWrapping"/>
        <w:t xml:space="preserve">pro děti a dorost nebo odborného lékaře. Na první nebo poslední vyučovací hodinu může být žák uvolněn se souhlasem zákonného zástupce bez náhrady. </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Pokud je žák z výuky některého předmětu uvolněn, rubrika na vysvědčení se vyplní podle instrukce MŠMT o vyplňování vysvědčení. Důvody pro uvolnění se uvedou v katalogovém listu žáka.</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Žákovi, který se nemůže pro svůj zdravotní stav po dobu delší než dva měsíce účastnit vyučování, stanoví ředitel školy takový způsob vzdělávání, který odpovídá možnostem žáka. Zákonný zástupce je povinen vytvořit pro stanovené vzdělávání podmínky.</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3. Nehodnocení</w:t>
      </w: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Nelze-li žáka hodnotit na konci 1. pololetí, určí ředitel školy na pedagogické radě pro jeho hodnocení náhradní termín, a to tak, aby hodnocení za 1. pololetí bylo provedeno nejpozději do dvou měsíců </w:t>
        <w:br w:type="textWrapping"/>
        <w:t xml:space="preserve">od skončení 1. pololetí. Není-li možné žáka hodnotit ani v náhradním termínu, žák se za první pololetí nehodnotí.</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Nelze-li žáka hodnotit na konci 2. pololetí, určí ředitel pro jeho hodnocení náhradní termín, a to tak, aby hodnocení za 2. pololetí bylo provedeno nejpozději do konce září následujícího školního roku. V období měsíce září do doby hodnocení navštěvuje žák nejbližší vyšší ročník, popřípadě znovu devátý ročník. Není-li žák hodnocen ani v tomto termínu, neprospěl.</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 případě, že není možné žáka hodnotit v náhradním termínu v rámci běžné výuky, účastní se hodnocení také třídní učitel nebo učitel pověřený ředitel</w:t>
      </w:r>
      <w:r w:rsidDel="00000000" w:rsidR="00000000" w:rsidRPr="00000000">
        <w:rPr>
          <w:sz w:val="24"/>
          <w:szCs w:val="24"/>
          <w:rtl w:val="0"/>
        </w:rPr>
        <w:t xml:space="preserve">em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školy. Toto hodnocení se pak zahrne do celkové klasifikace společně s již získanými hodnoceními.</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Náhradní termín klasifikace je sdělen zákonnému zástupci nezletilého žáka písemně.</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sz w:val="24"/>
          <w:szCs w:val="24"/>
        </w:rPr>
      </w:pPr>
      <w:r w:rsidDel="00000000" w:rsidR="00000000" w:rsidRPr="00000000">
        <w:rPr>
          <w:sz w:val="24"/>
          <w:szCs w:val="24"/>
          <w:rtl w:val="0"/>
        </w:rPr>
        <w:t xml:space="preserve">V případě, že u žáka v daném předmětu, přesáhne absence 25% a pedagog nemá dostatek podkladů pro hodnocení, může být žák neklasifikován. V tomto případě určí ředitel školy na pedagogické radě pro jeho hodnocení náhradní termín.</w:t>
      </w:r>
    </w:p>
    <w:p w:rsidR="00000000" w:rsidDel="00000000" w:rsidP="00000000" w:rsidRDefault="00000000" w:rsidRPr="00000000" w14:paraId="00000087">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u w:val="single"/>
        </w:rPr>
      </w:pPr>
      <w:r w:rsidDel="00000000" w:rsidR="00000000" w:rsidRPr="00000000">
        <w:rPr>
          <w:rtl w:val="0"/>
        </w:rPr>
      </w:r>
    </w:p>
    <w:p w:rsidR="00000000" w:rsidDel="00000000" w:rsidP="00000000" w:rsidRDefault="00000000" w:rsidRPr="00000000" w14:paraId="0000008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3. 4. Pochybnosti o správnosti hodnocení</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42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Jestliže má zákonný zástupce nezletilého žáka pochybnosti o správnosti hodnocení na konci prvního nebo druhého pololetí, může do tří pracovních dnů ode dne, kdy se o hodnocení prokazatelně dozvěděl, nejpozději však do tří pracovních dnů od vydání vysvědčení (výpisu), požádat ředitel</w:t>
      </w:r>
      <w:r w:rsidDel="00000000" w:rsidR="00000000" w:rsidRPr="00000000">
        <w:rPr>
          <w:sz w:val="24"/>
          <w:szCs w:val="24"/>
          <w:rtl w:val="0"/>
        </w:rPr>
        <w:t xml:space="preserv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školy </w:t>
        <w:br w:type="textWrapping"/>
        <w:t xml:space="preserve">o přezkoumání výsledků žáka; je-li vyučujícím v daném předmětu ředitel školy, může požádat příslušný odbor KÚ MSK. </w:t>
      </w:r>
    </w:p>
    <w:p w:rsidR="00000000" w:rsidDel="00000000" w:rsidP="00000000" w:rsidRDefault="00000000" w:rsidRPr="00000000" w14:paraId="0000008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42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Komise žáka přezkouší v nejkratším možném termínu, nejpozději do 14 dnů od doručení žádosti zákonným zástupcem nezletilého žáka. </w:t>
      </w:r>
    </w:p>
    <w:p w:rsidR="00000000" w:rsidDel="00000000" w:rsidP="00000000" w:rsidRDefault="00000000" w:rsidRPr="00000000" w14:paraId="0000008C">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u w:val="single"/>
        </w:rPr>
      </w:pPr>
      <w:r w:rsidDel="00000000" w:rsidR="00000000" w:rsidRPr="00000000">
        <w:rPr>
          <w:rtl w:val="0"/>
        </w:rPr>
      </w:r>
    </w:p>
    <w:p w:rsidR="00000000" w:rsidDel="00000000" w:rsidP="00000000" w:rsidRDefault="00000000" w:rsidRPr="00000000" w14:paraId="0000008D">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3. 5. Komisionální přezkoušení </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42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Členy komise jmenuje ředitelka školy. Pokud je ředitel školy zároveň vyučujícím, jmenuje předsedu komise krajský úřad.</w:t>
      </w:r>
    </w:p>
    <w:p w:rsidR="00000000" w:rsidDel="00000000" w:rsidP="00000000" w:rsidRDefault="00000000" w:rsidRPr="00000000" w14:paraId="0000009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42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Komise pro komisionální přezkoušení je nejméně tříčlenná. Jejím předsedou je ředitelka školy nebo jím pověřený učitel, zkoušející učitel vyučující žáka danému vyučovacímu předmětu, popřípadě jiný vyučující daného předmětu nebo vzdělávací oblasti a přísedící. </w:t>
      </w:r>
    </w:p>
    <w:p w:rsidR="00000000" w:rsidDel="00000000" w:rsidP="00000000" w:rsidRDefault="00000000" w:rsidRPr="00000000" w14:paraId="0000009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42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Konkrétní obsah a rozsah přezkoušení stanoví ředitel školy na návrh vyučujícího v souladu s platným školním vzdělávacím programem.</w:t>
      </w:r>
    </w:p>
    <w:p w:rsidR="00000000" w:rsidDel="00000000" w:rsidP="00000000" w:rsidRDefault="00000000" w:rsidRPr="00000000" w14:paraId="0000009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42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Žák může v jednom dni vykonat přezkoušení pouze z jednoho předmětu. Není-li možné žáka </w:t>
        <w:br w:type="textWrapping"/>
        <w:t xml:space="preserve">ze závažných důvodů ve stanoveném termínu přezkoušet, stanoví ředitel školy náhradní termín přezkoušení.</w:t>
      </w:r>
    </w:p>
    <w:p w:rsidR="00000000" w:rsidDel="00000000" w:rsidP="00000000" w:rsidRDefault="00000000" w:rsidRPr="00000000" w14:paraId="0000009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42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Výsledek přezkoušení již nelze napadnout novou žádostí o přezkoušení. Výsledek přezkoušení stanoví komise hlasováním. Výsledek se vyjádří stupněm prospěchu. Ředitel školy sdělí výsledek přezkoušení prokazatelným způsobem žákovi a zákonnému zástupci žáka.</w:t>
      </w:r>
    </w:p>
    <w:p w:rsidR="00000000" w:rsidDel="00000000" w:rsidP="00000000" w:rsidRDefault="00000000" w:rsidRPr="00000000" w14:paraId="0000009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42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přezkoušení se pořizuje protokol, který se stává součástí dokumentace školy. Originál odevzdá třídní učitel zástupkyni k archivaci a kopii zařadí k údajům o žákovi. </w:t>
      </w:r>
    </w:p>
    <w:p w:rsidR="00000000" w:rsidDel="00000000" w:rsidP="00000000" w:rsidRDefault="00000000" w:rsidRPr="00000000" w14:paraId="0000009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42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 případě změny hodnocení na konci 1. nebo 2. pololetí se žákovi vydá nové vysvědčení. </w:t>
      </w:r>
    </w:p>
    <w:p w:rsidR="00000000" w:rsidDel="00000000" w:rsidP="00000000" w:rsidRDefault="00000000" w:rsidRPr="00000000" w14:paraId="0000009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42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Vykonáním přezkoušení není dotčena možnost vykonat opravnou zkoušku (§ 53 Z č. 561/2004 Sb.)</w:t>
      </w:r>
    </w:p>
    <w:p w:rsidR="00000000" w:rsidDel="00000000" w:rsidP="00000000" w:rsidRDefault="00000000" w:rsidRPr="00000000" w14:paraId="00000097">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u w:val="single"/>
        </w:rPr>
      </w:pPr>
      <w:r w:rsidDel="00000000" w:rsidR="00000000" w:rsidRPr="00000000">
        <w:rPr>
          <w:rtl w:val="0"/>
        </w:rPr>
      </w:r>
    </w:p>
    <w:p w:rsidR="00000000" w:rsidDel="00000000" w:rsidP="00000000" w:rsidRDefault="00000000" w:rsidRPr="00000000" w14:paraId="0000009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u w:val="single"/>
        </w:rPr>
      </w:pPr>
      <w:r w:rsidDel="00000000" w:rsidR="00000000" w:rsidRPr="00000000">
        <w:rPr>
          <w:rtl w:val="0"/>
        </w:rPr>
      </w:r>
    </w:p>
    <w:p w:rsidR="00000000" w:rsidDel="00000000" w:rsidP="00000000" w:rsidRDefault="00000000" w:rsidRPr="00000000" w14:paraId="00000099">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3. 6.  Opravné zkoušky </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42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Žáci devátých ročníků a žáci, kteří na daném stupni základní školy dosud neopakovali ročník, kteří </w:t>
        <w:br w:type="textWrapping"/>
        <w:t xml:space="preserve">na konci 2. pololetí neprospěli nejvýše ze dvou povinných předmětů s výjimkou předmětů výchovného zaměření, konají opravné zkoušky. </w:t>
      </w:r>
    </w:p>
    <w:p w:rsidR="00000000" w:rsidDel="00000000" w:rsidP="00000000" w:rsidRDefault="00000000" w:rsidRPr="00000000" w14:paraId="0000009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42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Termín stanoví na návrh vyučujícího ředitel školy v posledním srpnovém týdnu. Žák může v jednom dni skládat pouze jednu opravnou zkoušku. Opravná zkouška je komisionální.</w:t>
      </w:r>
    </w:p>
    <w:p w:rsidR="00000000" w:rsidDel="00000000" w:rsidP="00000000" w:rsidRDefault="00000000" w:rsidRPr="00000000" w14:paraId="0000009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42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Termín zkoušky je sdělen zákonnému zástupci nezletilého žáka písemně. </w:t>
      </w:r>
      <w:r w:rsidDel="00000000" w:rsidR="00000000" w:rsidRPr="00000000">
        <w:rPr>
          <w:rtl w:val="0"/>
        </w:rPr>
      </w:r>
    </w:p>
    <w:p w:rsidR="00000000" w:rsidDel="00000000" w:rsidP="00000000" w:rsidRDefault="00000000" w:rsidRPr="00000000" w14:paraId="0000009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426" w:right="0" w:hanging="36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Žák, který nevykoná opravnou zkoušku úspěšně nebo se k jejímu konání nedo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staví, neprospěl. Pokud se žák nemůže ze závažných důvodů dostavit k opravné zkoušce ve stanoveném termínu, lze povolit vykonání opravné zkoušky nejpozději do konce 15. září. Do té doby je žák zařazen do nejbližšího vyššího ročníku, popřípadě znovu do devátého.</w:t>
      </w: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720" w:right="0" w:firstLine="0"/>
        <w:jc w:val="both"/>
        <w:rPr>
          <w:sz w:val="24"/>
          <w:szCs w:val="24"/>
        </w:rPr>
      </w:pP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mo" w:cs="Arimo" w:eastAsia="Arimo" w:hAnsi="Arimo"/>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3. 7. Odlišnosti pro zkoušky při plnění povinné školní docházky v zahraničí </w:t>
      </w: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Žák, který plní povinnou školní docházku v zahraniční škole, 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 základě žádosti zákonného zástupce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koná zkoušku ve spádové škole, koná ji dle zásad §18 vyhlášky č.48/2005 Sb. o základním vzdělávání a některých náležitostech plnění povinné školní docházky.</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3. 8. Oblast klasifikace</w:t>
      </w: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42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Při hodnocení jsou výsledky vzdělávání žáka a chování žáka ve škole a na akcích pořádaných školou hodnoceny tak, aby byla zřejmá úroveň vzdělání žáka, které dosáhl zejména vzhledem k očekávaným výstupům formulovaným ve vzdělávacím obsahu jednotlivých předmětů, k jeho vzdělávacím </w:t>
        <w:br w:type="textWrapping"/>
        <w:t xml:space="preserve">a osobnostním předpokladům a k věku žáka. Klasifikace zahrnuje ohodnocení píle žáka a jeho přístupu ke vzdělávání i v souvislostech, které ovlivňují jeho výkon. Hodnocení respektuje individuální vzdělávací potřeba žáků a doporučení školského poradenského zařízení.</w:t>
      </w:r>
    </w:p>
    <w:p w:rsidR="00000000" w:rsidDel="00000000" w:rsidP="00000000" w:rsidRDefault="00000000" w:rsidRPr="00000000" w14:paraId="000000A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42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Při hodnocení žáků, kteří nejsou státními občany České republiky a plní v České republice povinnou školní docházku, se dosažená úroveň znalosti českého jazyka považuje za závažnou souvislost, která ovlivňuje výkon žáka. Při hodnocení těchto žáků ze vzdělávacího obsahu vzdělávacího oboru Český jazyk a literatura se na konci tří po sobě jdoucích pololetí po zahájení docházky do školy v České republice vždy považuje dosažená úroveň znalosti českého jazyka za závažnou souvislost, která ovlivňuje výkon žáka.</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10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Při klasifikaci sledujeme vzhledem k požadovaným výstupům tyto oblasti:</w:t>
      </w: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10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 Oblast znalostní a dovednostní</w:t>
      </w: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426"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dosaženou úroveň požadovaných výstupů,</w:t>
      </w:r>
    </w:p>
    <w:p w:rsidR="00000000" w:rsidDel="00000000" w:rsidP="00000000" w:rsidRDefault="00000000" w:rsidRPr="00000000" w14:paraId="000000A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42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ucelenost, přesnost a trvalost osvojení požadovaných poznatků, faktů, pojmů, definic, zákonitostí </w:t>
        <w:br w:type="textWrapping"/>
        <w:t xml:space="preserve">a vztahů, kvalitu výsledků činností,</w:t>
      </w:r>
    </w:p>
    <w:p w:rsidR="00000000" w:rsidDel="00000000" w:rsidP="00000000" w:rsidRDefault="00000000" w:rsidRPr="00000000" w14:paraId="000000A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42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kvalitu a rozsah získaných dovedností vykonávat požadované intelektuální a motorické činnosti,</w:t>
      </w:r>
    </w:p>
    <w:p w:rsidR="00000000" w:rsidDel="00000000" w:rsidP="00000000" w:rsidRDefault="00000000" w:rsidRPr="00000000" w14:paraId="000000A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42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schopnost uplatňovat osvojené poznatky a dovednosti při řešení teoretických a praktických úkolů, </w:t>
        <w:br w:type="textWrapping"/>
        <w:t xml:space="preserve">při výkladu a hodnocení společenských a přírodních jevů a zákonitostí,</w:t>
      </w:r>
    </w:p>
    <w:p w:rsidR="00000000" w:rsidDel="00000000" w:rsidP="00000000" w:rsidRDefault="00000000" w:rsidRPr="00000000" w14:paraId="000000A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42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kvalitu myšlení, především jeho logiku, samostatnost a tvořivost,</w:t>
      </w:r>
    </w:p>
    <w:p w:rsidR="00000000" w:rsidDel="00000000" w:rsidP="00000000" w:rsidRDefault="00000000" w:rsidRPr="00000000" w14:paraId="000000B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42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aktivitu v přístupu k činnostem, zájem o ně a vztah k nim, plnění dobrovolných domácích úkolů,</w:t>
      </w:r>
    </w:p>
    <w:p w:rsidR="00000000" w:rsidDel="00000000" w:rsidP="00000000" w:rsidRDefault="00000000" w:rsidRPr="00000000" w14:paraId="000000B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42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přesnost, výstižnost a odbornou i jazykovou správnost ústního a písemného projevu,</w:t>
      </w:r>
    </w:p>
    <w:p w:rsidR="00000000" w:rsidDel="00000000" w:rsidP="00000000" w:rsidRDefault="00000000" w:rsidRPr="00000000" w14:paraId="000000B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42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osvojení účinných metod samostatného studia.</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 Oblast praktickou</w:t>
      </w:r>
      <w:r w:rsidDel="00000000" w:rsidR="00000000" w:rsidRPr="00000000">
        <w:rPr>
          <w:rtl w:val="0"/>
        </w:rPr>
      </w:r>
    </w:p>
    <w:p w:rsidR="00000000" w:rsidDel="00000000" w:rsidP="00000000" w:rsidRDefault="00000000" w:rsidRPr="00000000" w14:paraId="000000B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426"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dosaženou úroveň požadovaných výstupů,</w:t>
      </w:r>
      <w:r w:rsidDel="00000000" w:rsidR="00000000" w:rsidRPr="00000000">
        <w:rPr>
          <w:rtl w:val="0"/>
        </w:rPr>
      </w:r>
    </w:p>
    <w:p w:rsidR="00000000" w:rsidDel="00000000" w:rsidP="00000000" w:rsidRDefault="00000000" w:rsidRPr="00000000" w14:paraId="000000B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42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vztah k práci, k pracovnímu kolektivu a k praktickým činnostem,</w:t>
      </w:r>
    </w:p>
    <w:p w:rsidR="00000000" w:rsidDel="00000000" w:rsidP="00000000" w:rsidRDefault="00000000" w:rsidRPr="00000000" w14:paraId="000000B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42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osvojení praktických dovedností a návyků, zvládnutí účelných způsobů práce,</w:t>
      </w:r>
    </w:p>
    <w:p w:rsidR="00000000" w:rsidDel="00000000" w:rsidP="00000000" w:rsidRDefault="00000000" w:rsidRPr="00000000" w14:paraId="000000B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42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využití získaných teoretických vědomostí v praktických činnostech,</w:t>
      </w:r>
    </w:p>
    <w:p w:rsidR="00000000" w:rsidDel="00000000" w:rsidP="00000000" w:rsidRDefault="00000000" w:rsidRPr="00000000" w14:paraId="000000B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42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aktivitu, samostatnost, tvořivost, iniciativu v praktických činnostech,</w:t>
      </w:r>
    </w:p>
    <w:p w:rsidR="00000000" w:rsidDel="00000000" w:rsidP="00000000" w:rsidRDefault="00000000" w:rsidRPr="00000000" w14:paraId="000000B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42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kvalitu výsledků činností,</w:t>
      </w:r>
    </w:p>
    <w:p w:rsidR="00000000" w:rsidDel="00000000" w:rsidP="00000000" w:rsidRDefault="00000000" w:rsidRPr="00000000" w14:paraId="000000B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42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organizaci vlastní práce a pracoviště, udržování pořádku na pracovišti,</w:t>
      </w:r>
    </w:p>
    <w:p w:rsidR="00000000" w:rsidDel="00000000" w:rsidP="00000000" w:rsidRDefault="00000000" w:rsidRPr="00000000" w14:paraId="000000B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42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dodržování předpisů o bezpečnosti a ochraně zdraví při práci a péče o životní prostředí,</w:t>
      </w:r>
    </w:p>
    <w:p w:rsidR="00000000" w:rsidDel="00000000" w:rsidP="00000000" w:rsidRDefault="00000000" w:rsidRPr="00000000" w14:paraId="000000B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42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hospodárné využívání surovin, materiálů, energie, překonávání překážek v práci,</w:t>
      </w:r>
    </w:p>
    <w:p w:rsidR="00000000" w:rsidDel="00000000" w:rsidP="00000000" w:rsidRDefault="00000000" w:rsidRPr="00000000" w14:paraId="000000B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42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obsluhu a údržbu laboratorních zařízení a pomůcek, nástrojů, nářadí a měřidel.</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 Oblast výchovnou</w:t>
      </w:r>
      <w:r w:rsidDel="00000000" w:rsidR="00000000" w:rsidRPr="00000000">
        <w:rPr>
          <w:rtl w:val="0"/>
        </w:rPr>
      </w:r>
    </w:p>
    <w:p w:rsidR="00000000" w:rsidDel="00000000" w:rsidP="00000000" w:rsidRDefault="00000000" w:rsidRPr="00000000" w14:paraId="000000C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426"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dosaženou úroveň požadovaných výstupů,</w:t>
      </w:r>
      <w:r w:rsidDel="00000000" w:rsidR="00000000" w:rsidRPr="00000000">
        <w:rPr>
          <w:rtl w:val="0"/>
        </w:rPr>
      </w:r>
    </w:p>
    <w:p w:rsidR="00000000" w:rsidDel="00000000" w:rsidP="00000000" w:rsidRDefault="00000000" w:rsidRPr="00000000" w14:paraId="000000C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42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stupeň tvořivosti a samostatnosti projevu,</w:t>
      </w:r>
    </w:p>
    <w:p w:rsidR="00000000" w:rsidDel="00000000" w:rsidP="00000000" w:rsidRDefault="00000000" w:rsidRPr="00000000" w14:paraId="000000C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42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osvojení potřebných vědomostí, zkušeností, činností a jejich tvořivá aplikace,</w:t>
      </w:r>
    </w:p>
    <w:p w:rsidR="00000000" w:rsidDel="00000000" w:rsidP="00000000" w:rsidRDefault="00000000" w:rsidRPr="00000000" w14:paraId="000000C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42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poznání zákonitostí daných činností a jejich uplatňování ve vlastní činnosti,</w:t>
      </w:r>
    </w:p>
    <w:p w:rsidR="00000000" w:rsidDel="00000000" w:rsidP="00000000" w:rsidRDefault="00000000" w:rsidRPr="00000000" w14:paraId="000000C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42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kvalita projevu,</w:t>
      </w:r>
    </w:p>
    <w:p w:rsidR="00000000" w:rsidDel="00000000" w:rsidP="00000000" w:rsidRDefault="00000000" w:rsidRPr="00000000" w14:paraId="000000C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42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vztah žáka k činnostem a zájem o ně,</w:t>
      </w:r>
    </w:p>
    <w:p w:rsidR="00000000" w:rsidDel="00000000" w:rsidP="00000000" w:rsidRDefault="00000000" w:rsidRPr="00000000" w14:paraId="000000C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42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estetické vnímání, přístup k uměleckému dílu a k estetice ostatní společnosti,</w:t>
      </w:r>
    </w:p>
    <w:p w:rsidR="00000000" w:rsidDel="00000000" w:rsidP="00000000" w:rsidRDefault="00000000" w:rsidRPr="00000000" w14:paraId="000000C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42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 tělesné výchově s přihlédnutím ke zdravotnímu stavu žáka všeobecná tělesná zdatnost, výkonnost </w:t>
        <w:br w:type="textWrapping"/>
        <w:t xml:space="preserve">a jeho péče o vlastní zdraví.</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 Kompetence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 učení, řešení problému, komunikativní, sociální a personální, občanské, pracovní, digitální), pokud jejich rozvoj není klasifikován v rámci oblastí A) až C).</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3. 9. Kritéria klasifikace</w:t>
      </w: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Jednotlivé oblasti (znalostní, dovednostní, praktická a kompetence) jsou komplexně zpracovány v jednom bloku u jednotlivých stupňů, protože dochází k jejich prolínání. Při klasifikaci pedagog vychází z té části, která odpovídá charakteru hodnocené činnosti a sledovaného výstupu.</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Stupeň 1 (výborný)</w:t>
      </w: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Samostatně a tvořivě uplatňuje osvojené poznatky, dovednosti a kompetence (k učení, řešení problému, komunikativní, sociální a personální, občanské, pracovní) při řešení teoretických a praktických úkolů, při výkladu a hodnocení jevů a zákonitostí. Myslí logicky správně, zřetelně se u něho projevuje samostatnost </w:t>
        <w:br w:type="textWrapping"/>
        <w:t xml:space="preserve">a tvořivost. Žák ovládá požadovaná fakta, pojmy, definice a zákonitosti uceleně, přesně a úplně a chápe vztahy mezi nimi. Pohotově vykonává požadované intelektuální a motorické činnosti. Jeho ústní a písemný projev je správný, přesný a výstižný. Účinně se zapojuje do diskuse a aktivně pracuje v týmu. Učí se  </w:t>
        <w:br w:type="textWrapping"/>
        <w:t xml:space="preserve">se zájmem. Výsledky jeho činnosti jsou kvalitní, pouze s menšími nedostatky. Je schopen samostatně studovat vhodné texty. Pořizuje přehledný a estetický zápis. Příprava na výuku je soustavná. Projevuje zájem o činnosti nad rámec. </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Žák soustavně projevuje kladný vztah k práci, k pracovnímu kolektivu a k praktickým činnostem. Pohotově, samostatně a tvořivě využívá získané teoretické poznatky při praktické činnosti. Praktické činnosti vykonává pohotově, samostatně uplatňuje získané dovednosti a návyky. Bezpečně ovládá postupy a způsoby práce, dopouští se jen menších chyb, výsledky jeho práce jsou bez závažnějších nedostatků. Účelně si organizuje vlastní práci, udržuje pracoviště v pořádku. Uvědoměle dodržuje předpisy o bezpečnosti a ochraně zdraví při práci a aktivně se stará o životní prostředí. Hospodárně využívá suroviny, materiál, energii. Vzorně obsluhuje a udržuje laboratorní zařízení a pomůcky, nástroje, nářadí a měřidla. Aktivně překonává vyskytující se překážky.</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Žák je v činnostech velmi aktivní. Pracuje tvořivě, samostatně, plně využívá své osobní předpoklady a velmi úspěšně, podle požadavků osnov je rozvíjí v individuálních a kolektivních projevech. Jeho projev je esteticky působivý, originální, procítěný, v hudební a tělesné výchově přesný. Osvojené vědomosti, dovednosti a návyky aplikuje tvořivě. Má výrazně aktivní zájem o umění, estetiku a tělesnou kulturu </w:t>
        <w:br w:type="textWrapping"/>
        <w:t xml:space="preserve">a projevuje k nim aktivní vztah. Úspěšně rozvíjí svůj estetický vkus a tělesnou zdatnost.</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Stupeň 2 (chvalitebný)</w:t>
      </w: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Samostatně a produktivně nebo podle menších podnětů učitele uplatňuje osvojené poznatky, dovednosti </w:t>
        <w:br w:type="textWrapping"/>
        <w:t xml:space="preserve">a kompetence (k učení, řešení problému, komunikativní, sociální a personální, občanské, pracovní) při řešení teoretických a praktických úkolů, při výkladu a hodnocení jevů a zákonitostí. Myslí správně, v jeho myšlení se projevuje logika a tvořivost. Žák ovládá požadovaná fakta, pojmy, definice a zákonitosti v podstatě uceleně, přesně a úplně. Pohotově vykonává požadované intelektuální a motorické činnosti. Ústní a písemný projev mívá menší nedostatky ve správnosti, přesnosti a výstižnosti. Zapojuje se do diskuse a aktivně pracuje v týmu. Učí se svědomitě. Kvalita výsledků činnosti je zpravidla bez podstatných nedostatků. Je schopen samostatně nebo s menší pomocí studovat vhodné texty. Pořizuje přehledný a estetický zápis. Příprava na výuku je soustavná. Projevuje zájem o činnosti nad rámec. </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Žák projevuje kladný vztah k práci, k pracovnímu kolektivu a k praktickým činnostem. Samostatně, ale méně tvořivě a s menší jistotou využívá získané teoretické poznatky při praktické činnosti. Praktické činnosti vykonává samostatně, v postupech a způsobech práce se nevyskytují podstatné chyby. Výsledky jeho práce mají drobné nedostatky. Účelně si organizuje vlastní práci, pracoviště udržuje v pořádku. Uvědoměle dodržuje předpisy o bezpečnosti a ochraně zdraví při práci a stará se o životní prostředí. Při hospodárném využívání surovin, materiálů a energie se dopouští malých chyb. Laboratorní zařízení a pomůcky, nástroje, nářadí a měřidla obsluhuje a udržuje s drobnými nedostatky. Překážky v práci překonává s občasnou pomocí učitele.</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Žák je v činnostech aktivní, tvořivý, převážně samostatný na základě využívání svých osobních předpokladů, které úspěšně rozvíjí v individuálním a kolektivním projevu. Jeho projev je esteticky působivý a má jen menší nedostatky z hlediska požadavků osnov. Žák tvořivě aplikuje osvojené vědomosti, dovednosti a návyky v nových úkolech. Má aktivní zájem o umění, o estetiku a tělesnou zdatnost. Rozvíjí si v požadované míře estetický vkus a tělesnou zdatnost.</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Stupeň 3 (dobrý)</w:t>
      </w: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 uplatňování osvojených poznatků, dovedností a kompetencí (k učení, řešení problému, komunikativní, sociální a personální, občanské, pracovní) při řešení teoretických a praktických úkolů se dopouští chyb. Hodnocení jevů a zákonitostí a uplatnění osvojených poznatků, dovedností a kompetencí provádí podle podnětů učitele. Jeho myšlení je vcelku správné, ale málo tvořivé, v jeho logice se vyskytují chyby.</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Žák má v ucelenosti, přesnosti a úplnosti osvojení požadovaných kompetencí, poznatků, faktů, pojmů, definic a zákonitostí nepodstatné mezery. Při vykonávání požadovaných intelektuálních a motorických činností projevuje nedostatky. Podstatnější nepřesnosti a chyby dovede za pomoci učitele korigovat. V ústním a písemném projevu má nedostatky ve správnosti, přesnosti, výstižnosti. Částečně se zapojuje </w:t>
        <w:br w:type="textWrapping"/>
        <w:t xml:space="preserve">do diskuse, jeho práce v týmu není příliš přínosná. V kvalitě výsledků jeho činnosti se projevují častější nedostatky. Je schopen samostatně studovat podle návodu učitele. Je schopen pořizovat přehledný zápis z výuky.  Na výuku se připravuje s občasnými výkyvy. Občasně projevuje zájem o činnosti nad rámec.</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Žák projevuje vztah k práci, k pracovnímu kolektivu a k praktickým činnostem s menšími výkyvy. Za pomoci učitele uplatňuje získané teoretické poznatky při praktické činnosti. V praktických činnostech se dopouští chyb a při postupech a způsobech práce potřebuje občasnou pomoc učitele. Výsledky práce mají nedostatky. Vlastní práci organizuje méně účelně, udržuje pracoviště v pořádku. Dodržuje předpisy </w:t>
        <w:br w:type="textWrapping"/>
        <w:t xml:space="preserve">o bezpečnosti a ochraně zdraví při práci a v malé míře přispívá k tvorbě a ochraně životního prostředí. Hospodárně využívat suroviny, materiály a energii je žák schopen jen na podněty učitele. K údržbě laboratorních zařízení, přístrojů, nářadí a měřidel musí být částečně podněcován. Překážky v práci překonává jen s častou pomocí učitele.</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Žák je v činnostech méně aktivní, tvořivý, samostatný a pohotový. Nevyužívá dostatečně své schopnosti v individuálním a kolektivním projevu. Jeho projev je málo působivý, dopouští se v něm chyb. Jeho vědomosti a dovednosti mají četnější mezery a při jejich aplikaci potřebuje pomoc učitele. Nemá dostatečný aktivní zájem o umění, estetiku a tělesnou kulturu. Nerozvíjí v požadované míře svůj estetický vkus </w:t>
        <w:br w:type="textWrapping"/>
        <w:t xml:space="preserve">a tělesnou zdatnost.</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Stupeň 4  (dostatečný)</w:t>
      </w: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 uplatňování osvojených poznatků, dovedností a kompetencí při řešení teoretických a praktických úkolů se vyskytují závažné chyby. Při využívání osvojených kompetencí, dovedností a poznatků pro výklad </w:t>
        <w:br w:type="textWrapping"/>
        <w:t xml:space="preserve">a hodnocení jevů je nesamostatný a projevuje občasný nezájem.</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Žák má v ucelenosti, přesnosti a úplnosti osvojení požadovaných faktů, pojmů, definic a zákonitostí závažné mezery. Při provádění požadovaných intelektuálních a motorických činností je málo pohotový a má větší nedostatky. V logice myšlení se vyskytují závažné chyby, myšlení není tvořivé. Jeho ústní a písemný projev má vážné nedostatky ve správnosti, přesnosti a výstižnosti. Málo se zapojuje do diskuse, práce v týmu se pouze účastní. V kvalitě výsledků jeho činnosti se projevují nedostatky. Závažné nedostatky a chyby dovede žák s pomocí učitele opravit. Při samostatném studiu má velké těžkosti. Je schopen pořizovat zápis z výuky. O činnosti nad rámec výuky projevuje velmi nízký zájem.</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Žák pracuje bez zájmu a vztahu k práci, k pracovnímu kolektivu a praktickým činnostem. Získané teoretické poznatky dovede využívat při praktické činnosti jen za soustavné pomoci učitele. V praktických činnostech, dovednostech a návycích se dopouští větších chyb. Při volbě postupů a způsobů práce potřebuje soustavnou pomoc učitele. Ve výsledcích práce má závažné nedostatky. Práci dovede organizovat za soustavné pomoci učitele, méně dbá o pořádek na pracovišti. Méně dbá na dodržování předpisů o bezpečnosti a ochraně zdraví při práci a o životním prostředí. Porušuje zásady hospodárnosti využívání surovin, materiálů a energie. V obsluze a údržbě laboratorních zařízení a pomůcek, přístrojů, nářadí a měřidel se dopouští závažných nedostatků. Překážky v práci překonává jen s pomocí učitele.</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Žák je v činnostech málo aktivní a tvořivý. Rozvoj jeho schopností a jeho projev jsou málo uspokojivé. Úkoly řeší s častými chybami. Vědomosti a dovednosti aplikuje jen se značnou pomocí učitele. Projevuje velmi malou snahu a zájem o činnosti, nerozvíjí dostatečně svůj estetický vkus a tělesnou zdatnost.</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Stupeň 5 (nedostatečný)</w:t>
      </w: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 uplatňování osvojených vědomostí, dovedností a kompetencí při řešení teoretických a praktických úkolů se vyskytují velmi závažné chyby. Osvojené dovednosti, kompetence a poznatky při výkladu a hodnocení jevů a zákonitostí nedovede uplatnit ani s podněty učitele. Neprojevuje samostatnost v myšlení, vyskytují se u něho časté logické nedostatky. Žák si požadované poznatky neosvojil uceleně, přesně a úplně, má v nich závažné a značné mezery. Jeho dovednost vykonávat požadované intelektuální a motorické činnosti má velmi podstatné nedostatky. V ústním a písemném projevu má závažné nedostatky ve správnosti, přesnosti </w:t>
        <w:br w:type="textWrapping"/>
        <w:t xml:space="preserve">i výstižnosti. Do diskuse se nezapojuje, pro tým nepracuje a svou činností narušuje spolupráci. Kvalita výsledků jeho činnosti má vážné nedostatky. Závažné nedostatky a chyby nedovede opravit ani s pomocí učitele. Nedovede samostatně studovat. Nepořizuje si zápis z výuky a o činnosti nad rámec nejeví zájem.</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Žák neprojevuje zájem o práci a vztah k ní, ani k pracovnímu kolektivu a k praktickým činnostem. Nedokáže ani s pomocí učitele uplatnit získané teoretické poznatky při praktické činnosti. V praktických činnostech, dovednostech a návycích má podstatné nedostatky. Nedokáže postupovat při práci ani s pomocí učitele. Výsledky jeho práce jsou nedokončené, neúplné, nepřesné, nedosahují předepsané ukazatele. Práci </w:t>
        <w:br w:type="textWrapping"/>
        <w:t xml:space="preserve">na pracovišti si nedokáže zorganizovat, nedbá na pořádek na pracovišti. Neovládá předpisy o ochraně zdraví při práci a nedbá na ochranu životního prostředí. Nevyužívá hospodárně surovin, materiálů a energie. V obsluze a údržbě laboratorních zařízení a pomůcek, přístrojů a nářadí, nástrojů a měřidel se dopouští závažných nedostatků.</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color w:val="ff0000"/>
          <w:sz w:val="24"/>
          <w:szCs w:val="24"/>
          <w:u w:val="singl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Žák je v činnostech převážně pasivní. Rozvoj jeho schopností je neuspokojivý. Jeho projev je povětšině chybný a nemá estetickou hodnotu. Minimální osvojené vědomosti a dovednosti nedovede aplikovat. Neprojevuje zájem o práci a nevyvíjí úsilí rozvíjet svůj estetický vkus a tělesnou zdatnost.</w:t>
      </w:r>
      <w:r w:rsidDel="00000000" w:rsidR="00000000" w:rsidRPr="00000000">
        <w:rPr>
          <w:rtl w:val="0"/>
        </w:rPr>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b w:val="1"/>
          <w:color w:val="ff0000"/>
          <w:sz w:val="24"/>
          <w:szCs w:val="24"/>
          <w:u w:val="single"/>
        </w:rPr>
      </w:pPr>
      <w:r w:rsidDel="00000000" w:rsidR="00000000" w:rsidRPr="00000000">
        <w:rPr>
          <w:rtl w:val="0"/>
        </w:rPr>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b w:val="1"/>
          <w:color w:val="ff0000"/>
          <w:sz w:val="24"/>
          <w:szCs w:val="24"/>
          <w:u w:val="single"/>
        </w:rPr>
      </w:pPr>
      <w:r w:rsidDel="00000000" w:rsidR="00000000" w:rsidRPr="00000000">
        <w:rPr>
          <w:rtl w:val="0"/>
        </w:rPr>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b w:val="1"/>
          <w:color w:val="ff0000"/>
          <w:sz w:val="24"/>
          <w:szCs w:val="24"/>
          <w:u w:val="single"/>
        </w:rPr>
      </w:pPr>
      <w:r w:rsidDel="00000000" w:rsidR="00000000" w:rsidRPr="00000000">
        <w:rPr>
          <w:rtl w:val="0"/>
        </w:rPr>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b w:val="1"/>
          <w:color w:val="ff0000"/>
          <w:sz w:val="24"/>
          <w:szCs w:val="24"/>
          <w:u w:val="single"/>
        </w:rPr>
      </w:pPr>
      <w:r w:rsidDel="00000000" w:rsidR="00000000" w:rsidRPr="00000000">
        <w:rPr>
          <w:rtl w:val="0"/>
        </w:rPr>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b w:val="1"/>
          <w:sz w:val="24"/>
          <w:szCs w:val="24"/>
          <w:u w:val="single"/>
        </w:rPr>
      </w:pPr>
      <w:r w:rsidDel="00000000" w:rsidR="00000000" w:rsidRPr="00000000">
        <w:rPr>
          <w:b w:val="1"/>
          <w:sz w:val="24"/>
          <w:szCs w:val="24"/>
          <w:u w:val="single"/>
          <w:rtl w:val="0"/>
        </w:rPr>
        <w:t xml:space="preserve">3.9.1.Průběžná klasifikace a hodnocení žáků na I. stupni</w:t>
      </w:r>
    </w:p>
    <w:p w:rsidR="00000000" w:rsidDel="00000000" w:rsidP="00000000" w:rsidRDefault="00000000" w:rsidRPr="00000000" w14:paraId="00000105">
      <w:pPr>
        <w:pageBreakBefore w:val="0"/>
        <w:rPr>
          <w:sz w:val="24"/>
          <w:szCs w:val="24"/>
        </w:rPr>
      </w:pPr>
      <w:r w:rsidDel="00000000" w:rsidR="00000000" w:rsidRPr="00000000">
        <w:rPr>
          <w:rtl w:val="0"/>
        </w:rPr>
      </w:r>
    </w:p>
    <w:p w:rsidR="00000000" w:rsidDel="00000000" w:rsidP="00000000" w:rsidRDefault="00000000" w:rsidRPr="00000000" w14:paraId="00000106">
      <w:pPr>
        <w:pageBreakBefore w:val="0"/>
        <w:tabs>
          <w:tab w:val="left" w:leader="none" w:pos="426"/>
        </w:tabs>
        <w:ind w:left="0" w:firstLine="0"/>
        <w:jc w:val="both"/>
        <w:rPr>
          <w:sz w:val="24"/>
          <w:szCs w:val="24"/>
        </w:rPr>
      </w:pPr>
      <w:r w:rsidDel="00000000" w:rsidR="00000000" w:rsidRPr="00000000">
        <w:rPr>
          <w:sz w:val="24"/>
          <w:szCs w:val="24"/>
          <w:rtl w:val="0"/>
        </w:rPr>
        <w:t xml:space="preserve">Na celém I. stupni může pedagog využívat v hlavních předmětech známkování podle hodnotící tabulky (body, procenta). K hodnocení výchov ve 4. a 5.ročníku učitelé mohou využívat průběžné bodové hodnocení.</w:t>
      </w:r>
    </w:p>
    <w:p w:rsidR="00000000" w:rsidDel="00000000" w:rsidP="00000000" w:rsidRDefault="00000000" w:rsidRPr="00000000" w14:paraId="00000107">
      <w:pPr>
        <w:pageBreakBefore w:val="0"/>
        <w:rPr>
          <w:sz w:val="24"/>
          <w:szCs w:val="24"/>
        </w:rPr>
      </w:pPr>
      <w:r w:rsidDel="00000000" w:rsidR="00000000" w:rsidRPr="00000000">
        <w:rPr>
          <w:rtl w:val="0"/>
        </w:rPr>
      </w:r>
    </w:p>
    <w:p w:rsidR="00000000" w:rsidDel="00000000" w:rsidP="00000000" w:rsidRDefault="00000000" w:rsidRPr="00000000" w14:paraId="00000108">
      <w:pPr>
        <w:pageBreakBefore w:val="0"/>
        <w:rPr>
          <w:sz w:val="24"/>
          <w:szCs w:val="24"/>
        </w:rPr>
      </w:pPr>
      <w:r w:rsidDel="00000000" w:rsidR="00000000" w:rsidRPr="00000000">
        <w:rPr>
          <w:sz w:val="24"/>
          <w:szCs w:val="24"/>
          <w:rtl w:val="0"/>
        </w:rPr>
        <w:t xml:space="preserve">Vyjádření známky v procentech:</w:t>
      </w:r>
    </w:p>
    <w:p w:rsidR="00000000" w:rsidDel="00000000" w:rsidP="00000000" w:rsidRDefault="00000000" w:rsidRPr="00000000" w14:paraId="00000109">
      <w:pPr>
        <w:pageBreakBefore w:val="0"/>
        <w:rPr>
          <w:sz w:val="24"/>
          <w:szCs w:val="24"/>
        </w:rPr>
      </w:pPr>
      <w:r w:rsidDel="00000000" w:rsidR="00000000" w:rsidRPr="00000000">
        <w:rPr>
          <w:sz w:val="24"/>
          <w:szCs w:val="24"/>
          <w:rtl w:val="0"/>
        </w:rPr>
        <w:t xml:space="preserve">100 - 90 %  1 - výborný</w:t>
      </w:r>
    </w:p>
    <w:p w:rsidR="00000000" w:rsidDel="00000000" w:rsidP="00000000" w:rsidRDefault="00000000" w:rsidRPr="00000000" w14:paraId="0000010A">
      <w:pPr>
        <w:pageBreakBefore w:val="0"/>
        <w:rPr>
          <w:sz w:val="24"/>
          <w:szCs w:val="24"/>
        </w:rPr>
      </w:pPr>
      <w:r w:rsidDel="00000000" w:rsidR="00000000" w:rsidRPr="00000000">
        <w:rPr>
          <w:sz w:val="24"/>
          <w:szCs w:val="24"/>
          <w:rtl w:val="0"/>
        </w:rPr>
        <w:t xml:space="preserve">89 - 75 %    2 - chvalitebný</w:t>
      </w:r>
    </w:p>
    <w:p w:rsidR="00000000" w:rsidDel="00000000" w:rsidP="00000000" w:rsidRDefault="00000000" w:rsidRPr="00000000" w14:paraId="0000010B">
      <w:pPr>
        <w:pageBreakBefore w:val="0"/>
        <w:rPr>
          <w:sz w:val="24"/>
          <w:szCs w:val="24"/>
        </w:rPr>
      </w:pPr>
      <w:r w:rsidDel="00000000" w:rsidR="00000000" w:rsidRPr="00000000">
        <w:rPr>
          <w:sz w:val="24"/>
          <w:szCs w:val="24"/>
          <w:rtl w:val="0"/>
        </w:rPr>
        <w:t xml:space="preserve">74 - 45 %    3 - dobrý</w:t>
      </w:r>
    </w:p>
    <w:p w:rsidR="00000000" w:rsidDel="00000000" w:rsidP="00000000" w:rsidRDefault="00000000" w:rsidRPr="00000000" w14:paraId="0000010C">
      <w:pPr>
        <w:pageBreakBefore w:val="0"/>
        <w:rPr>
          <w:sz w:val="24"/>
          <w:szCs w:val="24"/>
        </w:rPr>
      </w:pPr>
      <w:r w:rsidDel="00000000" w:rsidR="00000000" w:rsidRPr="00000000">
        <w:rPr>
          <w:sz w:val="24"/>
          <w:szCs w:val="24"/>
          <w:rtl w:val="0"/>
        </w:rPr>
        <w:t xml:space="preserve">44 - 20 %    4 - dostatečný</w:t>
      </w:r>
    </w:p>
    <w:p w:rsidR="00000000" w:rsidDel="00000000" w:rsidP="00000000" w:rsidRDefault="00000000" w:rsidRPr="00000000" w14:paraId="0000010D">
      <w:pPr>
        <w:pageBreakBefore w:val="0"/>
        <w:rPr>
          <w:sz w:val="24"/>
          <w:szCs w:val="24"/>
        </w:rPr>
      </w:pPr>
      <w:r w:rsidDel="00000000" w:rsidR="00000000" w:rsidRPr="00000000">
        <w:rPr>
          <w:sz w:val="24"/>
          <w:szCs w:val="24"/>
          <w:rtl w:val="0"/>
        </w:rPr>
        <w:t xml:space="preserve">19 - 0   %    5 - nedostatečný</w:t>
      </w:r>
    </w:p>
    <w:p w:rsidR="00000000" w:rsidDel="00000000" w:rsidP="00000000" w:rsidRDefault="00000000" w:rsidRPr="00000000" w14:paraId="0000010E">
      <w:pPr>
        <w:pageBreakBefore w:val="0"/>
        <w:rPr>
          <w:b w:val="1"/>
          <w:sz w:val="24"/>
          <w:szCs w:val="24"/>
        </w:rPr>
      </w:pPr>
      <w:r w:rsidDel="00000000" w:rsidR="00000000" w:rsidRPr="00000000">
        <w:rPr>
          <w:rtl w:val="0"/>
        </w:rPr>
      </w:r>
    </w:p>
    <w:p w:rsidR="00000000" w:rsidDel="00000000" w:rsidP="00000000" w:rsidRDefault="00000000" w:rsidRPr="00000000" w14:paraId="0000010F">
      <w:pPr>
        <w:pageBreakBefore w:val="0"/>
        <w:rPr>
          <w:b w:val="1"/>
          <w:sz w:val="24"/>
          <w:szCs w:val="24"/>
          <w:u w:val="single"/>
        </w:rPr>
      </w:pPr>
      <w:r w:rsidDel="00000000" w:rsidR="00000000" w:rsidRPr="00000000">
        <w:rPr>
          <w:rtl w:val="0"/>
        </w:rPr>
      </w:r>
    </w:p>
    <w:p w:rsidR="00000000" w:rsidDel="00000000" w:rsidP="00000000" w:rsidRDefault="00000000" w:rsidRPr="00000000" w14:paraId="00000110">
      <w:pPr>
        <w:pageBreakBefore w:val="0"/>
        <w:rPr>
          <w:b w:val="1"/>
          <w:sz w:val="24"/>
          <w:szCs w:val="24"/>
          <w:u w:val="single"/>
        </w:rPr>
      </w:pPr>
      <w:r w:rsidDel="00000000" w:rsidR="00000000" w:rsidRPr="00000000">
        <w:rPr>
          <w:b w:val="1"/>
          <w:sz w:val="24"/>
          <w:szCs w:val="24"/>
          <w:u w:val="single"/>
          <w:rtl w:val="0"/>
        </w:rPr>
        <w:t xml:space="preserve">3.9.2.Průběžná klasifikace a hodnocení žáků na II. stupni</w:t>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u w:val="single"/>
        </w:rPr>
      </w:pPr>
      <w:r w:rsidDel="00000000" w:rsidR="00000000" w:rsidRPr="00000000">
        <w:rPr>
          <w:rtl w:val="0"/>
        </w:rPr>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color w:val="ff0000"/>
          <w:sz w:val="24"/>
          <w:szCs w:val="24"/>
        </w:rPr>
      </w:pPr>
      <w:r w:rsidDel="00000000" w:rsidR="00000000" w:rsidRPr="00000000">
        <w:rPr>
          <w:sz w:val="24"/>
          <w:szCs w:val="24"/>
          <w:rtl w:val="0"/>
        </w:rPr>
        <w:t xml:space="preserve">V předmětech matematika, český jazyk, anglický jazyk, ruský jazyk, člověk a příroda, zeměpis, dějepis, informatika, fyzika, chemie, přírodopis, výchova člověka, svět práce budou výkony žáků hodnoceny procentuálně = bodově s maximálním ziskem 100% = 100 bodů. </w:t>
      </w:r>
      <w:r w:rsidDel="00000000" w:rsidR="00000000" w:rsidRPr="00000000">
        <w:rPr>
          <w:rtl w:val="0"/>
        </w:rPr>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4"/>
          <w:szCs w:val="24"/>
        </w:rPr>
      </w:pPr>
      <w:r w:rsidDel="00000000" w:rsidR="00000000" w:rsidRPr="00000000">
        <w:rPr>
          <w:rtl w:val="0"/>
        </w:rPr>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4"/>
          <w:szCs w:val="24"/>
        </w:rPr>
      </w:pPr>
      <w:r w:rsidDel="00000000" w:rsidR="00000000" w:rsidRPr="00000000">
        <w:rPr>
          <w:sz w:val="24"/>
          <w:szCs w:val="24"/>
          <w:rtl w:val="0"/>
        </w:rPr>
        <w:t xml:space="preserve">Do elektronické žákovské knížky se hodnocení zapisuje formou počtu dosažených bodů.</w:t>
      </w:r>
    </w:p>
    <w:p w:rsidR="00000000" w:rsidDel="00000000" w:rsidP="00000000" w:rsidRDefault="00000000" w:rsidRPr="00000000" w14:paraId="00000115">
      <w:pPr>
        <w:pageBreakBefore w:val="0"/>
        <w:rPr>
          <w:sz w:val="24"/>
          <w:szCs w:val="24"/>
        </w:rPr>
      </w:pPr>
      <w:r w:rsidDel="00000000" w:rsidR="00000000" w:rsidRPr="00000000">
        <w:rPr>
          <w:sz w:val="24"/>
          <w:szCs w:val="24"/>
          <w:rtl w:val="0"/>
        </w:rPr>
        <w:t xml:space="preserve">V celkovém hodnocení jednotlivých předmětů budou procentuální hodnocení převedena na známku. </w:t>
      </w:r>
    </w:p>
    <w:p w:rsidR="00000000" w:rsidDel="00000000" w:rsidP="00000000" w:rsidRDefault="00000000" w:rsidRPr="00000000" w14:paraId="00000116">
      <w:pPr>
        <w:pageBreakBefore w:val="0"/>
        <w:jc w:val="center"/>
        <w:rPr>
          <w:color w:val="ff0000"/>
          <w:sz w:val="24"/>
          <w:szCs w:val="24"/>
        </w:rPr>
      </w:pPr>
      <w:r w:rsidDel="00000000" w:rsidR="00000000" w:rsidRPr="00000000">
        <w:rPr>
          <w:rtl w:val="0"/>
        </w:rPr>
      </w:r>
    </w:p>
    <w:tbl>
      <w:tblPr>
        <w:tblStyle w:val="Table2"/>
        <w:tblW w:w="1905.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0"/>
        <w:gridCol w:w="945"/>
        <w:tblGridChange w:id="0">
          <w:tblGrid>
            <w:gridCol w:w="960"/>
            <w:gridCol w:w="9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7">
            <w:pPr>
              <w:widowControl w:val="0"/>
              <w:jc w:val="center"/>
              <w:rPr>
                <w:sz w:val="24"/>
                <w:szCs w:val="24"/>
              </w:rPr>
            </w:pPr>
            <w:r w:rsidDel="00000000" w:rsidR="00000000" w:rsidRPr="00000000">
              <w:rPr>
                <w:sz w:val="24"/>
                <w:szCs w:val="24"/>
                <w:rtl w:val="0"/>
              </w:rPr>
              <w:t xml:space="preserve">90-100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widowControl w:val="0"/>
              <w:jc w:val="center"/>
              <w:rPr>
                <w:sz w:val="24"/>
                <w:szCs w:val="24"/>
              </w:rPr>
            </w:pPr>
            <w:r w:rsidDel="00000000" w:rsidR="00000000" w:rsidRPr="00000000">
              <w:rPr>
                <w:sz w:val="24"/>
                <w:szCs w:val="24"/>
                <w:rtl w:val="0"/>
              </w:rPr>
              <w:t xml:space="preserve">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9">
            <w:pPr>
              <w:widowControl w:val="0"/>
              <w:jc w:val="center"/>
              <w:rPr>
                <w:sz w:val="24"/>
                <w:szCs w:val="24"/>
              </w:rPr>
            </w:pPr>
            <w:r w:rsidDel="00000000" w:rsidR="00000000" w:rsidRPr="00000000">
              <w:rPr>
                <w:sz w:val="24"/>
                <w:szCs w:val="24"/>
                <w:rtl w:val="0"/>
              </w:rPr>
              <w:t xml:space="preserve">75-89</w:t>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widowControl w:val="0"/>
              <w:jc w:val="center"/>
              <w:rPr>
                <w:sz w:val="24"/>
                <w:szCs w:val="24"/>
              </w:rPr>
            </w:pPr>
            <w:r w:rsidDel="00000000" w:rsidR="00000000" w:rsidRPr="00000000">
              <w:rPr>
                <w:sz w:val="24"/>
                <w:szCs w:val="24"/>
                <w:rtl w:val="0"/>
              </w:rPr>
              <w:t xml:space="preserve">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B">
            <w:pPr>
              <w:widowControl w:val="0"/>
              <w:jc w:val="center"/>
              <w:rPr>
                <w:sz w:val="24"/>
                <w:szCs w:val="24"/>
              </w:rPr>
            </w:pPr>
            <w:r w:rsidDel="00000000" w:rsidR="00000000" w:rsidRPr="00000000">
              <w:rPr>
                <w:sz w:val="24"/>
                <w:szCs w:val="24"/>
                <w:rtl w:val="0"/>
              </w:rPr>
              <w:t xml:space="preserve">45-74</w:t>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widowControl w:val="0"/>
              <w:jc w:val="center"/>
              <w:rPr>
                <w:sz w:val="24"/>
                <w:szCs w:val="24"/>
              </w:rPr>
            </w:pPr>
            <w:r w:rsidDel="00000000" w:rsidR="00000000" w:rsidRPr="00000000">
              <w:rPr>
                <w:sz w:val="24"/>
                <w:szCs w:val="24"/>
                <w:rtl w:val="0"/>
              </w:rPr>
              <w:t xml:space="preserve">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D">
            <w:pPr>
              <w:widowControl w:val="0"/>
              <w:jc w:val="center"/>
              <w:rPr>
                <w:sz w:val="24"/>
                <w:szCs w:val="24"/>
              </w:rPr>
            </w:pPr>
            <w:r w:rsidDel="00000000" w:rsidR="00000000" w:rsidRPr="00000000">
              <w:rPr>
                <w:sz w:val="24"/>
                <w:szCs w:val="24"/>
                <w:rtl w:val="0"/>
              </w:rPr>
              <w:t xml:space="preserve">20-44</w:t>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widowControl w:val="0"/>
              <w:jc w:val="center"/>
              <w:rPr>
                <w:sz w:val="24"/>
                <w:szCs w:val="24"/>
              </w:rPr>
            </w:pPr>
            <w:r w:rsidDel="00000000" w:rsidR="00000000" w:rsidRPr="00000000">
              <w:rPr>
                <w:sz w:val="24"/>
                <w:szCs w:val="24"/>
                <w:rtl w:val="0"/>
              </w:rPr>
              <w:t xml:space="preserve">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F">
            <w:pPr>
              <w:widowControl w:val="0"/>
              <w:jc w:val="center"/>
              <w:rPr>
                <w:sz w:val="24"/>
                <w:szCs w:val="24"/>
              </w:rPr>
            </w:pPr>
            <w:r w:rsidDel="00000000" w:rsidR="00000000" w:rsidRPr="00000000">
              <w:rPr>
                <w:sz w:val="24"/>
                <w:szCs w:val="24"/>
                <w:rtl w:val="0"/>
              </w:rPr>
              <w:t xml:space="preserve">0-19</w:t>
            </w:r>
          </w:p>
        </w:tc>
        <w:tc>
          <w:tcPr>
            <w:shd w:fill="auto" w:val="clear"/>
            <w:tcMar>
              <w:top w:w="100.0" w:type="dxa"/>
              <w:left w:w="100.0" w:type="dxa"/>
              <w:bottom w:w="100.0" w:type="dxa"/>
              <w:right w:w="100.0" w:type="dxa"/>
            </w:tcMar>
            <w:vAlign w:val="top"/>
          </w:tcPr>
          <w:p w:rsidR="00000000" w:rsidDel="00000000" w:rsidP="00000000" w:rsidRDefault="00000000" w:rsidRPr="00000000" w14:paraId="00000120">
            <w:pPr>
              <w:widowControl w:val="0"/>
              <w:jc w:val="center"/>
              <w:rPr>
                <w:sz w:val="24"/>
                <w:szCs w:val="24"/>
              </w:rPr>
            </w:pPr>
            <w:r w:rsidDel="00000000" w:rsidR="00000000" w:rsidRPr="00000000">
              <w:rPr>
                <w:sz w:val="24"/>
                <w:szCs w:val="24"/>
                <w:rtl w:val="0"/>
              </w:rPr>
              <w:t xml:space="preserve">5</w:t>
            </w:r>
          </w:p>
        </w:tc>
      </w:tr>
    </w:tbl>
    <w:p w:rsidR="00000000" w:rsidDel="00000000" w:rsidP="00000000" w:rsidRDefault="00000000" w:rsidRPr="00000000" w14:paraId="00000121">
      <w:pPr>
        <w:pageBreakBefore w:val="0"/>
        <w:rPr>
          <w:color w:val="ff0000"/>
          <w:sz w:val="24"/>
          <w:szCs w:val="24"/>
        </w:rPr>
      </w:pPr>
      <w:r w:rsidDel="00000000" w:rsidR="00000000" w:rsidRPr="00000000">
        <w:rPr>
          <w:rtl w:val="0"/>
        </w:rPr>
      </w:r>
    </w:p>
    <w:p w:rsidR="00000000" w:rsidDel="00000000" w:rsidP="00000000" w:rsidRDefault="00000000" w:rsidRPr="00000000" w14:paraId="00000122">
      <w:pPr>
        <w:pageBreakBefore w:val="0"/>
        <w:rPr>
          <w:color w:val="ff0000"/>
          <w:sz w:val="24"/>
          <w:szCs w:val="24"/>
        </w:rPr>
      </w:pPr>
      <w:r w:rsidDel="00000000" w:rsidR="00000000" w:rsidRPr="00000000">
        <w:rPr>
          <w:rtl w:val="0"/>
        </w:rPr>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4"/>
          <w:szCs w:val="24"/>
        </w:rPr>
      </w:pPr>
      <w:r w:rsidDel="00000000" w:rsidR="00000000" w:rsidRPr="00000000">
        <w:rPr>
          <w:sz w:val="24"/>
          <w:szCs w:val="24"/>
          <w:rtl w:val="0"/>
        </w:rPr>
        <w:t xml:space="preserve">V předmětech tělesná výchova, hudební výchova, výtvarná výchova, vaření budou výkony žáků hodnoceny za každou proběhlou hodinu bodově s maximálním ziskem 3 body. </w:t>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color w:val="ff0000"/>
          <w:sz w:val="24"/>
          <w:szCs w:val="24"/>
        </w:rPr>
      </w:pPr>
      <w:r w:rsidDel="00000000" w:rsidR="00000000" w:rsidRPr="00000000">
        <w:rPr>
          <w:rtl w:val="0"/>
        </w:rPr>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color w:val="ff0000"/>
          <w:sz w:val="24"/>
          <w:szCs w:val="24"/>
        </w:rPr>
      </w:pPr>
      <w:r w:rsidDel="00000000" w:rsidR="00000000" w:rsidRPr="00000000">
        <w:rPr>
          <w:rtl w:val="0"/>
        </w:rPr>
      </w:r>
    </w:p>
    <w:p w:rsidR="00000000" w:rsidDel="00000000" w:rsidP="00000000" w:rsidRDefault="00000000" w:rsidRPr="00000000" w14:paraId="00000126">
      <w:pPr>
        <w:pageBreakBefore w:val="0"/>
        <w:spacing w:line="276" w:lineRule="auto"/>
        <w:rPr>
          <w:b w:val="1"/>
          <w:sz w:val="24"/>
          <w:szCs w:val="24"/>
        </w:rPr>
      </w:pPr>
      <w:r w:rsidDel="00000000" w:rsidR="00000000" w:rsidRPr="00000000">
        <w:rPr>
          <w:b w:val="1"/>
          <w:sz w:val="24"/>
          <w:szCs w:val="24"/>
          <w:u w:val="single"/>
          <w:rtl w:val="0"/>
        </w:rPr>
        <w:t xml:space="preserve">TĚLESNÁ VÝCHOVA</w:t>
      </w:r>
      <w:r w:rsidDel="00000000" w:rsidR="00000000" w:rsidRPr="00000000">
        <w:rPr>
          <w:b w:val="1"/>
          <w:sz w:val="24"/>
          <w:szCs w:val="24"/>
          <w:rtl w:val="0"/>
        </w:rPr>
        <w:t xml:space="preserve"> </w:t>
      </w:r>
    </w:p>
    <w:p w:rsidR="00000000" w:rsidDel="00000000" w:rsidP="00000000" w:rsidRDefault="00000000" w:rsidRPr="00000000" w14:paraId="00000127">
      <w:pPr>
        <w:pageBreakBefore w:val="0"/>
        <w:spacing w:line="276" w:lineRule="auto"/>
        <w:rPr>
          <w:sz w:val="24"/>
          <w:szCs w:val="24"/>
        </w:rPr>
      </w:pPr>
      <w:r w:rsidDel="00000000" w:rsidR="00000000" w:rsidRPr="00000000">
        <w:rPr>
          <w:sz w:val="24"/>
          <w:szCs w:val="24"/>
          <w:rtl w:val="0"/>
        </w:rPr>
        <w:t xml:space="preserve">Záměr: Aktivní žák ve vhodném cvičebním úboru, který cvičí své maximum a posouvá své limity.</w:t>
      </w:r>
    </w:p>
    <w:p w:rsidR="00000000" w:rsidDel="00000000" w:rsidP="00000000" w:rsidRDefault="00000000" w:rsidRPr="00000000" w14:paraId="00000128">
      <w:pPr>
        <w:pageBreakBefore w:val="0"/>
        <w:spacing w:line="276" w:lineRule="auto"/>
        <w:rPr>
          <w:sz w:val="24"/>
          <w:szCs w:val="24"/>
        </w:rPr>
      </w:pPr>
      <w:r w:rsidDel="00000000" w:rsidR="00000000" w:rsidRPr="00000000">
        <w:rPr>
          <w:rtl w:val="0"/>
        </w:rPr>
      </w:r>
    </w:p>
    <w:p w:rsidR="00000000" w:rsidDel="00000000" w:rsidP="00000000" w:rsidRDefault="00000000" w:rsidRPr="00000000" w14:paraId="00000129">
      <w:pPr>
        <w:pageBreakBefore w:val="0"/>
        <w:spacing w:line="276" w:lineRule="auto"/>
        <w:rPr>
          <w:b w:val="1"/>
          <w:sz w:val="24"/>
          <w:szCs w:val="24"/>
        </w:rPr>
      </w:pPr>
      <w:r w:rsidDel="00000000" w:rsidR="00000000" w:rsidRPr="00000000">
        <w:rPr>
          <w:b w:val="1"/>
          <w:sz w:val="24"/>
          <w:szCs w:val="24"/>
          <w:rtl w:val="0"/>
        </w:rPr>
        <w:t xml:space="preserve">PRINCIP PŘIDĚLOVÁNÍ BODŮ</w:t>
      </w:r>
    </w:p>
    <w:tbl>
      <w:tblPr>
        <w:tblStyle w:val="Table3"/>
        <w:tblW w:w="900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35"/>
        <w:gridCol w:w="7965"/>
        <w:tblGridChange w:id="0">
          <w:tblGrid>
            <w:gridCol w:w="1035"/>
            <w:gridCol w:w="79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A">
            <w:pPr>
              <w:widowControl w:val="0"/>
              <w:rPr>
                <w:sz w:val="24"/>
                <w:szCs w:val="24"/>
              </w:rPr>
            </w:pPr>
            <w:r w:rsidDel="00000000" w:rsidR="00000000" w:rsidRPr="00000000">
              <w:rPr>
                <w:sz w:val="24"/>
                <w:szCs w:val="24"/>
                <w:rtl w:val="0"/>
              </w:rPr>
              <w:t xml:space="preserve">1 BOD</w:t>
            </w:r>
          </w:p>
        </w:tc>
        <w:tc>
          <w:tcPr>
            <w:shd w:fill="auto" w:val="clear"/>
            <w:tcMar>
              <w:top w:w="100.0" w:type="dxa"/>
              <w:left w:w="100.0" w:type="dxa"/>
              <w:bottom w:w="100.0" w:type="dxa"/>
              <w:right w:w="100.0" w:type="dxa"/>
            </w:tcMar>
            <w:vAlign w:val="top"/>
          </w:tcPr>
          <w:p w:rsidR="00000000" w:rsidDel="00000000" w:rsidP="00000000" w:rsidRDefault="00000000" w:rsidRPr="00000000" w14:paraId="0000012B">
            <w:pPr>
              <w:widowControl w:val="0"/>
              <w:rPr>
                <w:sz w:val="24"/>
                <w:szCs w:val="24"/>
              </w:rPr>
            </w:pPr>
            <w:r w:rsidDel="00000000" w:rsidR="00000000" w:rsidRPr="00000000">
              <w:rPr>
                <w:sz w:val="24"/>
                <w:szCs w:val="24"/>
                <w:rtl w:val="0"/>
              </w:rPr>
              <w:t xml:space="preserve">1 - nese informaci - žádoucí jev:</w:t>
            </w:r>
          </w:p>
          <w:p w:rsidR="00000000" w:rsidDel="00000000" w:rsidP="00000000" w:rsidRDefault="00000000" w:rsidRPr="00000000" w14:paraId="0000012C">
            <w:pPr>
              <w:widowControl w:val="0"/>
              <w:rPr>
                <w:sz w:val="24"/>
                <w:szCs w:val="24"/>
              </w:rPr>
            </w:pPr>
            <w:r w:rsidDel="00000000" w:rsidR="00000000" w:rsidRPr="00000000">
              <w:rPr>
                <w:sz w:val="24"/>
                <w:szCs w:val="24"/>
                <w:rtl w:val="0"/>
              </w:rPr>
              <w:t xml:space="preserve">aktivně se zapojuje, má cvičební úbor, chce, snaží se, zvládá danou dovednost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D">
            <w:pPr>
              <w:widowControl w:val="0"/>
              <w:rPr>
                <w:sz w:val="24"/>
                <w:szCs w:val="24"/>
              </w:rPr>
            </w:pPr>
            <w:r w:rsidDel="00000000" w:rsidR="00000000" w:rsidRPr="00000000">
              <w:rPr>
                <w:sz w:val="24"/>
                <w:szCs w:val="24"/>
                <w:rtl w:val="0"/>
              </w:rPr>
              <w:t xml:space="preserve">0 BODŮ</w:t>
            </w:r>
          </w:p>
        </w:tc>
        <w:tc>
          <w:tcPr>
            <w:shd w:fill="auto" w:val="clear"/>
            <w:tcMar>
              <w:top w:w="100.0" w:type="dxa"/>
              <w:left w:w="100.0" w:type="dxa"/>
              <w:bottom w:w="100.0" w:type="dxa"/>
              <w:right w:w="100.0" w:type="dxa"/>
            </w:tcMar>
            <w:vAlign w:val="top"/>
          </w:tcPr>
          <w:p w:rsidR="00000000" w:rsidDel="00000000" w:rsidP="00000000" w:rsidRDefault="00000000" w:rsidRPr="00000000" w14:paraId="0000012E">
            <w:pPr>
              <w:widowControl w:val="0"/>
              <w:rPr>
                <w:sz w:val="24"/>
                <w:szCs w:val="24"/>
              </w:rPr>
            </w:pPr>
            <w:r w:rsidDel="00000000" w:rsidR="00000000" w:rsidRPr="00000000">
              <w:rPr>
                <w:sz w:val="24"/>
                <w:szCs w:val="24"/>
                <w:rtl w:val="0"/>
              </w:rPr>
              <w:t xml:space="preserve">0 - nenese informaci - jevy bez hodnoty:</w:t>
            </w:r>
          </w:p>
          <w:p w:rsidR="00000000" w:rsidDel="00000000" w:rsidP="00000000" w:rsidRDefault="00000000" w:rsidRPr="00000000" w14:paraId="0000012F">
            <w:pPr>
              <w:widowControl w:val="0"/>
              <w:rPr>
                <w:sz w:val="24"/>
                <w:szCs w:val="24"/>
              </w:rPr>
            </w:pPr>
            <w:r w:rsidDel="00000000" w:rsidR="00000000" w:rsidRPr="00000000">
              <w:rPr>
                <w:sz w:val="24"/>
                <w:szCs w:val="24"/>
                <w:rtl w:val="0"/>
              </w:rPr>
              <w:t xml:space="preserve">necvičí, nemá, nechce, nesnaží se, nezvládá danou dovednost</w:t>
            </w:r>
          </w:p>
        </w:tc>
      </w:tr>
    </w:tbl>
    <w:p w:rsidR="00000000" w:rsidDel="00000000" w:rsidP="00000000" w:rsidRDefault="00000000" w:rsidRPr="00000000" w14:paraId="00000130">
      <w:pPr>
        <w:pageBreakBefore w:val="0"/>
        <w:spacing w:line="276" w:lineRule="auto"/>
        <w:rPr>
          <w:sz w:val="24"/>
          <w:szCs w:val="24"/>
        </w:rPr>
      </w:pPr>
      <w:r w:rsidDel="00000000" w:rsidR="00000000" w:rsidRPr="00000000">
        <w:rPr>
          <w:rtl w:val="0"/>
        </w:rPr>
      </w:r>
    </w:p>
    <w:p w:rsidR="00000000" w:rsidDel="00000000" w:rsidP="00000000" w:rsidRDefault="00000000" w:rsidRPr="00000000" w14:paraId="00000131">
      <w:pPr>
        <w:pageBreakBefore w:val="0"/>
        <w:spacing w:line="276" w:lineRule="auto"/>
        <w:rPr>
          <w:b w:val="1"/>
          <w:sz w:val="24"/>
          <w:szCs w:val="24"/>
        </w:rPr>
      </w:pPr>
      <w:r w:rsidDel="00000000" w:rsidR="00000000" w:rsidRPr="00000000">
        <w:rPr>
          <w:b w:val="1"/>
          <w:sz w:val="24"/>
          <w:szCs w:val="24"/>
          <w:rtl w:val="0"/>
        </w:rPr>
        <w:t xml:space="preserve">ZÁKLADNÍ BODOVÝ LIMIT</w:t>
      </w:r>
    </w:p>
    <w:p w:rsidR="00000000" w:rsidDel="00000000" w:rsidP="00000000" w:rsidRDefault="00000000" w:rsidRPr="00000000" w14:paraId="00000132">
      <w:pPr>
        <w:pageBreakBefore w:val="0"/>
        <w:spacing w:line="276" w:lineRule="auto"/>
        <w:rPr>
          <w:b w:val="1"/>
          <w:sz w:val="24"/>
          <w:szCs w:val="24"/>
        </w:rPr>
      </w:pPr>
      <w:r w:rsidDel="00000000" w:rsidR="00000000" w:rsidRPr="00000000">
        <w:rPr>
          <w:rtl w:val="0"/>
        </w:rPr>
      </w:r>
    </w:p>
    <w:tbl>
      <w:tblPr>
        <w:tblStyle w:val="Table4"/>
        <w:tblW w:w="900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00"/>
        <w:tblGridChange w:id="0">
          <w:tblGrid>
            <w:gridCol w:w="90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3">
            <w:pPr>
              <w:widowControl w:val="0"/>
              <w:rPr>
                <w:b w:val="1"/>
                <w:sz w:val="24"/>
                <w:szCs w:val="24"/>
              </w:rPr>
            </w:pPr>
            <w:r w:rsidDel="00000000" w:rsidR="00000000" w:rsidRPr="00000000">
              <w:rPr>
                <w:b w:val="1"/>
                <w:sz w:val="24"/>
                <w:szCs w:val="24"/>
                <w:rtl w:val="0"/>
              </w:rPr>
              <w:t xml:space="preserve">(Počet proběhlých hodin Tv - 1) x 3 body</w:t>
            </w:r>
          </w:p>
        </w:tc>
      </w:tr>
    </w:tbl>
    <w:p w:rsidR="00000000" w:rsidDel="00000000" w:rsidP="00000000" w:rsidRDefault="00000000" w:rsidRPr="00000000" w14:paraId="00000134">
      <w:pPr>
        <w:pageBreakBefore w:val="0"/>
        <w:spacing w:line="276" w:lineRule="auto"/>
        <w:rPr>
          <w:sz w:val="24"/>
          <w:szCs w:val="24"/>
        </w:rPr>
      </w:pPr>
      <w:r w:rsidDel="00000000" w:rsidR="00000000" w:rsidRPr="00000000">
        <w:rPr>
          <w:rtl w:val="0"/>
        </w:rPr>
      </w:r>
    </w:p>
    <w:tbl>
      <w:tblPr>
        <w:tblStyle w:val="Table5"/>
        <w:tblW w:w="900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30"/>
        <w:gridCol w:w="7470"/>
        <w:tblGridChange w:id="0">
          <w:tblGrid>
            <w:gridCol w:w="1530"/>
            <w:gridCol w:w="7470"/>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35">
            <w:pPr>
              <w:widowControl w:val="0"/>
              <w:rPr>
                <w:sz w:val="24"/>
                <w:szCs w:val="24"/>
              </w:rPr>
            </w:pPr>
            <w:r w:rsidDel="00000000" w:rsidR="00000000" w:rsidRPr="00000000">
              <w:rPr>
                <w:sz w:val="24"/>
                <w:szCs w:val="24"/>
                <w:rtl w:val="0"/>
              </w:rPr>
              <w:t xml:space="preserve">Jedna hodina Tv</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7">
            <w:pPr>
              <w:widowControl w:val="0"/>
              <w:rPr>
                <w:sz w:val="24"/>
                <w:szCs w:val="24"/>
              </w:rPr>
            </w:pPr>
            <w:r w:rsidDel="00000000" w:rsidR="00000000" w:rsidRPr="00000000">
              <w:rPr>
                <w:sz w:val="24"/>
                <w:szCs w:val="24"/>
                <w:rtl w:val="0"/>
              </w:rPr>
              <w:t xml:space="preserve">1 bod</w:t>
            </w:r>
          </w:p>
        </w:tc>
        <w:tc>
          <w:tcPr>
            <w:shd w:fill="auto" w:val="clear"/>
            <w:tcMar>
              <w:top w:w="100.0" w:type="dxa"/>
              <w:left w:w="100.0" w:type="dxa"/>
              <w:bottom w:w="100.0" w:type="dxa"/>
              <w:right w:w="100.0" w:type="dxa"/>
            </w:tcMar>
            <w:vAlign w:val="top"/>
          </w:tcPr>
          <w:p w:rsidR="00000000" w:rsidDel="00000000" w:rsidP="00000000" w:rsidRDefault="00000000" w:rsidRPr="00000000" w14:paraId="00000138">
            <w:pPr>
              <w:widowControl w:val="0"/>
              <w:rPr>
                <w:sz w:val="24"/>
                <w:szCs w:val="24"/>
              </w:rPr>
            </w:pPr>
            <w:r w:rsidDel="00000000" w:rsidR="00000000" w:rsidRPr="00000000">
              <w:rPr>
                <w:sz w:val="24"/>
                <w:szCs w:val="24"/>
                <w:rtl w:val="0"/>
              </w:rPr>
              <w:t xml:space="preserve">Aktivní zapojení do hodiny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9">
            <w:pPr>
              <w:widowControl w:val="0"/>
              <w:rPr>
                <w:sz w:val="24"/>
                <w:szCs w:val="24"/>
              </w:rPr>
            </w:pPr>
            <w:r w:rsidDel="00000000" w:rsidR="00000000" w:rsidRPr="00000000">
              <w:rPr>
                <w:sz w:val="24"/>
                <w:szCs w:val="24"/>
                <w:rtl w:val="0"/>
              </w:rPr>
              <w:t xml:space="preserve">1 bod</w:t>
            </w:r>
          </w:p>
        </w:tc>
        <w:tc>
          <w:tcPr>
            <w:shd w:fill="auto" w:val="clear"/>
            <w:tcMar>
              <w:top w:w="100.0" w:type="dxa"/>
              <w:left w:w="100.0" w:type="dxa"/>
              <w:bottom w:w="100.0" w:type="dxa"/>
              <w:right w:w="100.0" w:type="dxa"/>
            </w:tcMar>
            <w:vAlign w:val="top"/>
          </w:tcPr>
          <w:p w:rsidR="00000000" w:rsidDel="00000000" w:rsidP="00000000" w:rsidRDefault="00000000" w:rsidRPr="00000000" w14:paraId="0000013A">
            <w:pPr>
              <w:widowControl w:val="0"/>
              <w:rPr>
                <w:sz w:val="24"/>
                <w:szCs w:val="24"/>
              </w:rPr>
            </w:pPr>
            <w:r w:rsidDel="00000000" w:rsidR="00000000" w:rsidRPr="00000000">
              <w:rPr>
                <w:sz w:val="24"/>
                <w:szCs w:val="24"/>
                <w:rtl w:val="0"/>
              </w:rPr>
              <w:t xml:space="preserve">Vhodný cvičební úbor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B">
            <w:pPr>
              <w:widowControl w:val="0"/>
              <w:rPr>
                <w:sz w:val="24"/>
                <w:szCs w:val="24"/>
              </w:rPr>
            </w:pPr>
            <w:r w:rsidDel="00000000" w:rsidR="00000000" w:rsidRPr="00000000">
              <w:rPr>
                <w:sz w:val="24"/>
                <w:szCs w:val="24"/>
                <w:rtl w:val="0"/>
              </w:rPr>
              <w:t xml:space="preserve">1 bod</w:t>
            </w:r>
          </w:p>
        </w:tc>
        <w:tc>
          <w:tcPr>
            <w:shd w:fill="auto" w:val="clear"/>
            <w:tcMar>
              <w:top w:w="100.0" w:type="dxa"/>
              <w:left w:w="100.0" w:type="dxa"/>
              <w:bottom w:w="100.0" w:type="dxa"/>
              <w:right w:w="100.0" w:type="dxa"/>
            </w:tcMar>
            <w:vAlign w:val="top"/>
          </w:tcPr>
          <w:p w:rsidR="00000000" w:rsidDel="00000000" w:rsidP="00000000" w:rsidRDefault="00000000" w:rsidRPr="00000000" w14:paraId="0000013C">
            <w:pPr>
              <w:widowControl w:val="0"/>
              <w:rPr>
                <w:sz w:val="24"/>
                <w:szCs w:val="24"/>
              </w:rPr>
            </w:pPr>
            <w:r w:rsidDel="00000000" w:rsidR="00000000" w:rsidRPr="00000000">
              <w:rPr>
                <w:sz w:val="24"/>
                <w:szCs w:val="24"/>
                <w:rtl w:val="0"/>
              </w:rPr>
              <w:t xml:space="preserve">Zvládnutí požadované dovednosti</w:t>
            </w:r>
          </w:p>
        </w:tc>
      </w:tr>
    </w:tbl>
    <w:p w:rsidR="00000000" w:rsidDel="00000000" w:rsidP="00000000" w:rsidRDefault="00000000" w:rsidRPr="00000000" w14:paraId="0000013D">
      <w:pPr>
        <w:pageBreakBefore w:val="0"/>
        <w:spacing w:line="276" w:lineRule="auto"/>
        <w:rPr>
          <w:sz w:val="24"/>
          <w:szCs w:val="24"/>
        </w:rPr>
      </w:pPr>
      <w:r w:rsidDel="00000000" w:rsidR="00000000" w:rsidRPr="00000000">
        <w:rPr>
          <w:rtl w:val="0"/>
        </w:rPr>
      </w:r>
    </w:p>
    <w:p w:rsidR="00000000" w:rsidDel="00000000" w:rsidP="00000000" w:rsidRDefault="00000000" w:rsidRPr="00000000" w14:paraId="0000013E">
      <w:pPr>
        <w:pageBreakBefore w:val="0"/>
        <w:spacing w:line="276" w:lineRule="auto"/>
        <w:rPr>
          <w:b w:val="1"/>
          <w:sz w:val="24"/>
          <w:szCs w:val="24"/>
        </w:rPr>
      </w:pPr>
      <w:r w:rsidDel="00000000" w:rsidR="00000000" w:rsidRPr="00000000">
        <w:rPr>
          <w:b w:val="1"/>
          <w:sz w:val="24"/>
          <w:szCs w:val="24"/>
          <w:rtl w:val="0"/>
        </w:rPr>
        <w:t xml:space="preserve">BODY NAD ZÁKLADNÍ BODOVÝ LIMIT</w:t>
      </w:r>
    </w:p>
    <w:p w:rsidR="00000000" w:rsidDel="00000000" w:rsidP="00000000" w:rsidRDefault="00000000" w:rsidRPr="00000000" w14:paraId="0000013F">
      <w:pPr>
        <w:pageBreakBefore w:val="0"/>
        <w:spacing w:line="276" w:lineRule="auto"/>
        <w:rPr>
          <w:b w:val="1"/>
          <w:sz w:val="24"/>
          <w:szCs w:val="24"/>
        </w:rPr>
      </w:pPr>
      <w:r w:rsidDel="00000000" w:rsidR="00000000" w:rsidRPr="00000000">
        <w:rPr>
          <w:rtl w:val="0"/>
        </w:rPr>
      </w:r>
    </w:p>
    <w:tbl>
      <w:tblPr>
        <w:tblStyle w:val="Table6"/>
        <w:tblW w:w="900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30"/>
        <w:gridCol w:w="7470"/>
        <w:tblGridChange w:id="0">
          <w:tblGrid>
            <w:gridCol w:w="1530"/>
            <w:gridCol w:w="74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0">
            <w:pPr>
              <w:widowControl w:val="0"/>
              <w:rPr>
                <w:sz w:val="24"/>
                <w:szCs w:val="24"/>
              </w:rPr>
            </w:pPr>
            <w:r w:rsidDel="00000000" w:rsidR="00000000" w:rsidRPr="00000000">
              <w:rPr>
                <w:sz w:val="24"/>
                <w:szCs w:val="24"/>
                <w:rtl w:val="0"/>
              </w:rPr>
              <w:t xml:space="preserve">1 BOD</w:t>
            </w:r>
          </w:p>
        </w:tc>
        <w:tc>
          <w:tcPr>
            <w:shd w:fill="auto" w:val="clear"/>
            <w:tcMar>
              <w:top w:w="100.0" w:type="dxa"/>
              <w:left w:w="100.0" w:type="dxa"/>
              <w:bottom w:w="100.0" w:type="dxa"/>
              <w:right w:w="100.0" w:type="dxa"/>
            </w:tcMar>
            <w:vAlign w:val="top"/>
          </w:tcPr>
          <w:p w:rsidR="00000000" w:rsidDel="00000000" w:rsidP="00000000" w:rsidRDefault="00000000" w:rsidRPr="00000000" w14:paraId="00000141">
            <w:pPr>
              <w:widowControl w:val="0"/>
              <w:rPr>
                <w:sz w:val="24"/>
                <w:szCs w:val="24"/>
              </w:rPr>
            </w:pPr>
            <w:r w:rsidDel="00000000" w:rsidR="00000000" w:rsidRPr="00000000">
              <w:rPr>
                <w:sz w:val="24"/>
                <w:szCs w:val="24"/>
                <w:rtl w:val="0"/>
              </w:rPr>
              <w:t xml:space="preserve">Zlepšení svého výkonu v požadované dovednosti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2">
            <w:pPr>
              <w:widowControl w:val="0"/>
              <w:rPr>
                <w:sz w:val="24"/>
                <w:szCs w:val="24"/>
              </w:rPr>
            </w:pPr>
            <w:r w:rsidDel="00000000" w:rsidR="00000000" w:rsidRPr="00000000">
              <w:rPr>
                <w:sz w:val="24"/>
                <w:szCs w:val="24"/>
                <w:rtl w:val="0"/>
              </w:rPr>
              <w:t xml:space="preserve">1 - 3 BODY</w:t>
            </w:r>
          </w:p>
        </w:tc>
        <w:tc>
          <w:tcPr>
            <w:shd w:fill="auto" w:val="clear"/>
            <w:tcMar>
              <w:top w:w="100.0" w:type="dxa"/>
              <w:left w:w="100.0" w:type="dxa"/>
              <w:bottom w:w="100.0" w:type="dxa"/>
              <w:right w:w="100.0" w:type="dxa"/>
            </w:tcMar>
            <w:vAlign w:val="top"/>
          </w:tcPr>
          <w:p w:rsidR="00000000" w:rsidDel="00000000" w:rsidP="00000000" w:rsidRDefault="00000000" w:rsidRPr="00000000" w14:paraId="00000143">
            <w:pPr>
              <w:widowControl w:val="0"/>
              <w:rPr>
                <w:sz w:val="24"/>
                <w:szCs w:val="24"/>
              </w:rPr>
            </w:pPr>
            <w:r w:rsidDel="00000000" w:rsidR="00000000" w:rsidRPr="00000000">
              <w:rPr>
                <w:sz w:val="24"/>
                <w:szCs w:val="24"/>
                <w:rtl w:val="0"/>
              </w:rPr>
              <w:t xml:space="preserve">Mimořádný jev (fair play, poskytnutí pomoci)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4">
            <w:pPr>
              <w:widowControl w:val="0"/>
              <w:rPr>
                <w:sz w:val="24"/>
                <w:szCs w:val="24"/>
              </w:rPr>
            </w:pPr>
            <w:r w:rsidDel="00000000" w:rsidR="00000000" w:rsidRPr="00000000">
              <w:rPr>
                <w:sz w:val="24"/>
                <w:szCs w:val="24"/>
                <w:rtl w:val="0"/>
              </w:rPr>
              <w:t xml:space="preserve">1 - 3 BODY</w:t>
            </w:r>
          </w:p>
        </w:tc>
        <w:tc>
          <w:tcPr>
            <w:shd w:fill="auto" w:val="clear"/>
            <w:tcMar>
              <w:top w:w="100.0" w:type="dxa"/>
              <w:left w:w="100.0" w:type="dxa"/>
              <w:bottom w:w="100.0" w:type="dxa"/>
              <w:right w:w="100.0" w:type="dxa"/>
            </w:tcMar>
            <w:vAlign w:val="top"/>
          </w:tcPr>
          <w:p w:rsidR="00000000" w:rsidDel="00000000" w:rsidP="00000000" w:rsidRDefault="00000000" w:rsidRPr="00000000" w14:paraId="00000145">
            <w:pPr>
              <w:widowControl w:val="0"/>
              <w:rPr>
                <w:sz w:val="24"/>
                <w:szCs w:val="24"/>
              </w:rPr>
            </w:pPr>
            <w:r w:rsidDel="00000000" w:rsidR="00000000" w:rsidRPr="00000000">
              <w:rPr>
                <w:sz w:val="24"/>
                <w:szCs w:val="24"/>
                <w:rtl w:val="0"/>
              </w:rPr>
              <w:t xml:space="preserve">Referát z nabídky témat či jiná činnost dle pokynu učitele</w:t>
            </w:r>
          </w:p>
          <w:p w:rsidR="00000000" w:rsidDel="00000000" w:rsidP="00000000" w:rsidRDefault="00000000" w:rsidRPr="00000000" w14:paraId="00000146">
            <w:pPr>
              <w:widowControl w:val="0"/>
              <w:rPr>
                <w:sz w:val="24"/>
                <w:szCs w:val="24"/>
              </w:rPr>
            </w:pPr>
            <w:r w:rsidDel="00000000" w:rsidR="00000000" w:rsidRPr="00000000">
              <w:rPr>
                <w:sz w:val="24"/>
                <w:szCs w:val="24"/>
                <w:rtl w:val="0"/>
              </w:rPr>
              <w:t xml:space="preserve">1 - referát, obsah se týká tématu, čistý papír, ručně psaný</w:t>
            </w:r>
          </w:p>
          <w:p w:rsidR="00000000" w:rsidDel="00000000" w:rsidP="00000000" w:rsidRDefault="00000000" w:rsidRPr="00000000" w14:paraId="00000147">
            <w:pPr>
              <w:widowControl w:val="0"/>
              <w:rPr>
                <w:sz w:val="24"/>
                <w:szCs w:val="24"/>
              </w:rPr>
            </w:pPr>
            <w:r w:rsidDel="00000000" w:rsidR="00000000" w:rsidRPr="00000000">
              <w:rPr>
                <w:sz w:val="24"/>
                <w:szCs w:val="24"/>
                <w:rtl w:val="0"/>
              </w:rPr>
              <w:t xml:space="preserve">1 - dodržená osnova referátu, logická struktura</w:t>
            </w:r>
          </w:p>
          <w:p w:rsidR="00000000" w:rsidDel="00000000" w:rsidP="00000000" w:rsidRDefault="00000000" w:rsidRPr="00000000" w14:paraId="00000148">
            <w:pPr>
              <w:widowControl w:val="0"/>
              <w:rPr>
                <w:sz w:val="24"/>
                <w:szCs w:val="24"/>
              </w:rPr>
            </w:pPr>
            <w:r w:rsidDel="00000000" w:rsidR="00000000" w:rsidRPr="00000000">
              <w:rPr>
                <w:sz w:val="24"/>
                <w:szCs w:val="24"/>
                <w:rtl w:val="0"/>
              </w:rPr>
              <w:t xml:space="preserve">1 - prezentace referátu</w:t>
            </w:r>
          </w:p>
          <w:p w:rsidR="00000000" w:rsidDel="00000000" w:rsidP="00000000" w:rsidRDefault="00000000" w:rsidRPr="00000000" w14:paraId="00000149">
            <w:pPr>
              <w:widowControl w:val="0"/>
              <w:rPr>
                <w:sz w:val="24"/>
                <w:szCs w:val="24"/>
              </w:rPr>
            </w:pPr>
            <w:r w:rsidDel="00000000" w:rsidR="00000000" w:rsidRPr="00000000">
              <w:rPr>
                <w:sz w:val="24"/>
                <w:szCs w:val="24"/>
                <w:rtl w:val="0"/>
              </w:rPr>
              <w:t xml:space="preserve">1 - dílčí část činnost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A">
            <w:pPr>
              <w:widowControl w:val="0"/>
              <w:rPr>
                <w:sz w:val="24"/>
                <w:szCs w:val="24"/>
              </w:rPr>
            </w:pPr>
            <w:r w:rsidDel="00000000" w:rsidR="00000000" w:rsidRPr="00000000">
              <w:rPr>
                <w:sz w:val="24"/>
                <w:szCs w:val="24"/>
                <w:rtl w:val="0"/>
              </w:rPr>
              <w:t xml:space="preserve">1 BOD</w:t>
            </w:r>
          </w:p>
        </w:tc>
        <w:tc>
          <w:tcPr>
            <w:shd w:fill="auto" w:val="clear"/>
            <w:tcMar>
              <w:top w:w="100.0" w:type="dxa"/>
              <w:left w:w="100.0" w:type="dxa"/>
              <w:bottom w:w="100.0" w:type="dxa"/>
              <w:right w:w="100.0" w:type="dxa"/>
            </w:tcMar>
            <w:vAlign w:val="top"/>
          </w:tcPr>
          <w:p w:rsidR="00000000" w:rsidDel="00000000" w:rsidP="00000000" w:rsidRDefault="00000000" w:rsidRPr="00000000" w14:paraId="0000014B">
            <w:pPr>
              <w:widowControl w:val="0"/>
              <w:rPr>
                <w:sz w:val="24"/>
                <w:szCs w:val="24"/>
              </w:rPr>
            </w:pPr>
            <w:r w:rsidDel="00000000" w:rsidR="00000000" w:rsidRPr="00000000">
              <w:rPr>
                <w:sz w:val="24"/>
                <w:szCs w:val="24"/>
                <w:rtl w:val="0"/>
              </w:rPr>
              <w:t xml:space="preserve">Účast ve školní soutěží</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C">
            <w:pPr>
              <w:widowControl w:val="0"/>
              <w:rPr>
                <w:sz w:val="24"/>
                <w:szCs w:val="24"/>
              </w:rPr>
            </w:pPr>
            <w:r w:rsidDel="00000000" w:rsidR="00000000" w:rsidRPr="00000000">
              <w:rPr>
                <w:sz w:val="24"/>
                <w:szCs w:val="24"/>
                <w:rtl w:val="0"/>
              </w:rPr>
              <w:t xml:space="preserve">1 - 5 BODŮ</w:t>
            </w:r>
          </w:p>
        </w:tc>
        <w:tc>
          <w:tcPr>
            <w:shd w:fill="auto" w:val="clear"/>
            <w:tcMar>
              <w:top w:w="100.0" w:type="dxa"/>
              <w:left w:w="100.0" w:type="dxa"/>
              <w:bottom w:w="100.0" w:type="dxa"/>
              <w:right w:w="100.0" w:type="dxa"/>
            </w:tcMar>
            <w:vAlign w:val="top"/>
          </w:tcPr>
          <w:p w:rsidR="00000000" w:rsidDel="00000000" w:rsidP="00000000" w:rsidRDefault="00000000" w:rsidRPr="00000000" w14:paraId="0000014D">
            <w:pPr>
              <w:widowControl w:val="0"/>
              <w:rPr>
                <w:sz w:val="24"/>
                <w:szCs w:val="24"/>
              </w:rPr>
            </w:pPr>
            <w:r w:rsidDel="00000000" w:rsidR="00000000" w:rsidRPr="00000000">
              <w:rPr>
                <w:sz w:val="24"/>
                <w:szCs w:val="24"/>
                <w:rtl w:val="0"/>
              </w:rPr>
              <w:t xml:space="preserve">Reprezentace školy v soutěží</w:t>
            </w:r>
          </w:p>
          <w:p w:rsidR="00000000" w:rsidDel="00000000" w:rsidP="00000000" w:rsidRDefault="00000000" w:rsidRPr="00000000" w14:paraId="0000014E">
            <w:pPr>
              <w:widowControl w:val="0"/>
              <w:rPr>
                <w:sz w:val="24"/>
                <w:szCs w:val="24"/>
              </w:rPr>
            </w:pPr>
            <w:r w:rsidDel="00000000" w:rsidR="00000000" w:rsidRPr="00000000">
              <w:rPr>
                <w:sz w:val="24"/>
                <w:szCs w:val="24"/>
                <w:rtl w:val="0"/>
              </w:rPr>
              <w:t xml:space="preserve">1 - účast v soutěži</w:t>
            </w:r>
          </w:p>
          <w:p w:rsidR="00000000" w:rsidDel="00000000" w:rsidP="00000000" w:rsidRDefault="00000000" w:rsidRPr="00000000" w14:paraId="0000014F">
            <w:pPr>
              <w:widowControl w:val="0"/>
              <w:rPr>
                <w:sz w:val="24"/>
                <w:szCs w:val="24"/>
              </w:rPr>
            </w:pPr>
            <w:r w:rsidDel="00000000" w:rsidR="00000000" w:rsidRPr="00000000">
              <w:rPr>
                <w:sz w:val="24"/>
                <w:szCs w:val="24"/>
                <w:rtl w:val="0"/>
              </w:rPr>
              <w:t xml:space="preserve">1 - dodržování pravidel</w:t>
            </w:r>
          </w:p>
          <w:p w:rsidR="00000000" w:rsidDel="00000000" w:rsidP="00000000" w:rsidRDefault="00000000" w:rsidRPr="00000000" w14:paraId="00000150">
            <w:pPr>
              <w:widowControl w:val="0"/>
              <w:rPr>
                <w:sz w:val="24"/>
                <w:szCs w:val="24"/>
              </w:rPr>
            </w:pPr>
            <w:r w:rsidDel="00000000" w:rsidR="00000000" w:rsidRPr="00000000">
              <w:rPr>
                <w:sz w:val="24"/>
                <w:szCs w:val="24"/>
                <w:rtl w:val="0"/>
              </w:rPr>
              <w:t xml:space="preserve">1 - výborný sportovní výkon</w:t>
            </w:r>
          </w:p>
          <w:p w:rsidR="00000000" w:rsidDel="00000000" w:rsidP="00000000" w:rsidRDefault="00000000" w:rsidRPr="00000000" w14:paraId="00000151">
            <w:pPr>
              <w:widowControl w:val="0"/>
              <w:rPr>
                <w:sz w:val="24"/>
                <w:szCs w:val="24"/>
              </w:rPr>
            </w:pPr>
            <w:r w:rsidDel="00000000" w:rsidR="00000000" w:rsidRPr="00000000">
              <w:rPr>
                <w:sz w:val="24"/>
                <w:szCs w:val="24"/>
                <w:rtl w:val="0"/>
              </w:rPr>
              <w:t xml:space="preserve">1 - sportovní výkon spojený s umístěním</w:t>
            </w:r>
          </w:p>
          <w:p w:rsidR="00000000" w:rsidDel="00000000" w:rsidP="00000000" w:rsidRDefault="00000000" w:rsidRPr="00000000" w14:paraId="00000152">
            <w:pPr>
              <w:widowControl w:val="0"/>
              <w:rPr>
                <w:sz w:val="24"/>
                <w:szCs w:val="24"/>
              </w:rPr>
            </w:pPr>
            <w:r w:rsidDel="00000000" w:rsidR="00000000" w:rsidRPr="00000000">
              <w:rPr>
                <w:sz w:val="24"/>
                <w:szCs w:val="24"/>
                <w:rtl w:val="0"/>
              </w:rPr>
              <w:t xml:space="preserve">1 - sportovní výkon spojený s umístěním na 1. místě</w:t>
            </w:r>
          </w:p>
        </w:tc>
      </w:tr>
    </w:tbl>
    <w:p w:rsidR="00000000" w:rsidDel="00000000" w:rsidP="00000000" w:rsidRDefault="00000000" w:rsidRPr="00000000" w14:paraId="00000153">
      <w:pPr>
        <w:pageBreakBefore w:val="0"/>
        <w:spacing w:line="276" w:lineRule="auto"/>
        <w:rPr>
          <w:sz w:val="24"/>
          <w:szCs w:val="24"/>
        </w:rPr>
      </w:pPr>
      <w:r w:rsidDel="00000000" w:rsidR="00000000" w:rsidRPr="00000000">
        <w:rPr>
          <w:rtl w:val="0"/>
        </w:rPr>
      </w:r>
    </w:p>
    <w:p w:rsidR="00000000" w:rsidDel="00000000" w:rsidP="00000000" w:rsidRDefault="00000000" w:rsidRPr="00000000" w14:paraId="00000154">
      <w:pPr>
        <w:pageBreakBefore w:val="0"/>
        <w:spacing w:line="276" w:lineRule="auto"/>
        <w:rPr>
          <w:sz w:val="24"/>
          <w:szCs w:val="24"/>
        </w:rPr>
      </w:pPr>
      <w:r w:rsidDel="00000000" w:rsidR="00000000" w:rsidRPr="00000000">
        <w:rPr>
          <w:b w:val="1"/>
          <w:sz w:val="24"/>
          <w:szCs w:val="24"/>
          <w:rtl w:val="0"/>
        </w:rPr>
        <w:t xml:space="preserve">ZÁPORNÉ BODY</w:t>
      </w:r>
      <w:r w:rsidDel="00000000" w:rsidR="00000000" w:rsidRPr="00000000">
        <w:rPr>
          <w:rtl w:val="0"/>
        </w:rPr>
      </w:r>
    </w:p>
    <w:tbl>
      <w:tblPr>
        <w:tblStyle w:val="Table7"/>
        <w:tblW w:w="900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90"/>
        <w:gridCol w:w="7410"/>
        <w:tblGridChange w:id="0">
          <w:tblGrid>
            <w:gridCol w:w="1590"/>
            <w:gridCol w:w="74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5">
            <w:pPr>
              <w:widowControl w:val="0"/>
              <w:rPr>
                <w:sz w:val="24"/>
                <w:szCs w:val="24"/>
              </w:rPr>
            </w:pPr>
            <w:r w:rsidDel="00000000" w:rsidR="00000000" w:rsidRPr="00000000">
              <w:rPr>
                <w:sz w:val="24"/>
                <w:szCs w:val="24"/>
                <w:rtl w:val="0"/>
              </w:rPr>
              <w:t xml:space="preserve">-5 až -1 BOD</w:t>
            </w:r>
          </w:p>
        </w:tc>
        <w:tc>
          <w:tcPr>
            <w:shd w:fill="auto" w:val="clear"/>
            <w:tcMar>
              <w:top w:w="100.0" w:type="dxa"/>
              <w:left w:w="100.0" w:type="dxa"/>
              <w:bottom w:w="100.0" w:type="dxa"/>
              <w:right w:w="100.0" w:type="dxa"/>
            </w:tcMar>
            <w:vAlign w:val="top"/>
          </w:tcPr>
          <w:p w:rsidR="00000000" w:rsidDel="00000000" w:rsidP="00000000" w:rsidRDefault="00000000" w:rsidRPr="00000000" w14:paraId="00000156">
            <w:pPr>
              <w:widowControl w:val="0"/>
              <w:rPr>
                <w:sz w:val="24"/>
                <w:szCs w:val="24"/>
              </w:rPr>
            </w:pPr>
            <w:r w:rsidDel="00000000" w:rsidR="00000000" w:rsidRPr="00000000">
              <w:rPr>
                <w:sz w:val="24"/>
                <w:szCs w:val="24"/>
                <w:rtl w:val="0"/>
              </w:rPr>
              <w:t xml:space="preserve">Za jevy, které mimořádně narušují průběh výuky je možno udělit záporné body. Přidělení záporných bodů projednává komise složená ze 3 učitelů.</w:t>
            </w:r>
          </w:p>
        </w:tc>
      </w:tr>
    </w:tbl>
    <w:p w:rsidR="00000000" w:rsidDel="00000000" w:rsidP="00000000" w:rsidRDefault="00000000" w:rsidRPr="00000000" w14:paraId="00000157">
      <w:pPr>
        <w:pageBreakBefore w:val="0"/>
        <w:spacing w:line="331" w:lineRule="auto"/>
        <w:rPr>
          <w:b w:val="1"/>
          <w:sz w:val="24"/>
          <w:szCs w:val="24"/>
          <w:u w:val="single"/>
        </w:rPr>
      </w:pPr>
      <w:r w:rsidDel="00000000" w:rsidR="00000000" w:rsidRPr="00000000">
        <w:rPr>
          <w:rtl w:val="0"/>
        </w:rPr>
      </w:r>
    </w:p>
    <w:p w:rsidR="00000000" w:rsidDel="00000000" w:rsidP="00000000" w:rsidRDefault="00000000" w:rsidRPr="00000000" w14:paraId="00000158">
      <w:pPr>
        <w:pageBreakBefore w:val="0"/>
        <w:spacing w:line="331" w:lineRule="auto"/>
        <w:rPr>
          <w:b w:val="1"/>
          <w:sz w:val="24"/>
          <w:szCs w:val="24"/>
          <w:u w:val="single"/>
        </w:rPr>
      </w:pPr>
      <w:r w:rsidDel="00000000" w:rsidR="00000000" w:rsidRPr="00000000">
        <w:rPr>
          <w:rtl w:val="0"/>
        </w:rPr>
      </w:r>
    </w:p>
    <w:bookmarkStart w:colFirst="0" w:colLast="0" w:name="bookmark=kix.2kyns4z8vyx1" w:id="0"/>
    <w:bookmarkEnd w:id="0"/>
    <w:p w:rsidR="00000000" w:rsidDel="00000000" w:rsidP="00000000" w:rsidRDefault="00000000" w:rsidRPr="00000000" w14:paraId="00000159">
      <w:pPr>
        <w:pageBreakBefore w:val="0"/>
        <w:spacing w:line="331" w:lineRule="auto"/>
        <w:rPr>
          <w:sz w:val="24"/>
          <w:szCs w:val="24"/>
        </w:rPr>
      </w:pPr>
      <w:r w:rsidDel="00000000" w:rsidR="00000000" w:rsidRPr="00000000">
        <w:rPr>
          <w:b w:val="1"/>
          <w:sz w:val="24"/>
          <w:szCs w:val="24"/>
          <w:u w:val="single"/>
          <w:rtl w:val="0"/>
        </w:rPr>
        <w:t xml:space="preserve">HUDEBNÍ VÝCHOVA</w:t>
      </w:r>
      <w:r w:rsidDel="00000000" w:rsidR="00000000" w:rsidRPr="00000000">
        <w:rPr>
          <w:sz w:val="24"/>
          <w:szCs w:val="24"/>
          <w:rtl w:val="0"/>
        </w:rPr>
        <w:t xml:space="preserve"> </w:t>
      </w:r>
    </w:p>
    <w:p w:rsidR="00000000" w:rsidDel="00000000" w:rsidP="00000000" w:rsidRDefault="00000000" w:rsidRPr="00000000" w14:paraId="0000015A">
      <w:pPr>
        <w:pageBreakBefore w:val="0"/>
        <w:spacing w:line="331" w:lineRule="auto"/>
        <w:rPr>
          <w:b w:val="1"/>
          <w:sz w:val="24"/>
          <w:szCs w:val="24"/>
        </w:rPr>
      </w:pPr>
      <w:r w:rsidDel="00000000" w:rsidR="00000000" w:rsidRPr="00000000">
        <w:rPr>
          <w:b w:val="1"/>
          <w:sz w:val="24"/>
          <w:szCs w:val="24"/>
          <w:rtl w:val="0"/>
        </w:rPr>
        <w:t xml:space="preserve">PRINCIP PŘIDĚLOVÁNÍ BODŮ</w:t>
      </w:r>
    </w:p>
    <w:tbl>
      <w:tblPr>
        <w:tblStyle w:val="Table8"/>
        <w:tblW w:w="923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136"/>
        <w:gridCol w:w="8096"/>
        <w:tblGridChange w:id="0">
          <w:tblGrid>
            <w:gridCol w:w="1136"/>
            <w:gridCol w:w="8096"/>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5B">
            <w:pPr>
              <w:widowControl w:val="0"/>
              <w:spacing w:line="288" w:lineRule="auto"/>
              <w:rPr>
                <w:sz w:val="24"/>
                <w:szCs w:val="24"/>
              </w:rPr>
            </w:pPr>
            <w:r w:rsidDel="00000000" w:rsidR="00000000" w:rsidRPr="00000000">
              <w:rPr>
                <w:sz w:val="24"/>
                <w:szCs w:val="24"/>
                <w:rtl w:val="0"/>
              </w:rPr>
              <w:t xml:space="preserve">1 BOD</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5C">
            <w:pPr>
              <w:widowControl w:val="0"/>
              <w:spacing w:line="288" w:lineRule="auto"/>
              <w:rPr>
                <w:sz w:val="24"/>
                <w:szCs w:val="24"/>
              </w:rPr>
            </w:pPr>
            <w:r w:rsidDel="00000000" w:rsidR="00000000" w:rsidRPr="00000000">
              <w:rPr>
                <w:sz w:val="24"/>
                <w:szCs w:val="24"/>
                <w:rtl w:val="0"/>
              </w:rPr>
              <w:t xml:space="preserve">1 - nese informaci - žádoucí jev:</w:t>
            </w:r>
          </w:p>
          <w:p w:rsidR="00000000" w:rsidDel="00000000" w:rsidP="00000000" w:rsidRDefault="00000000" w:rsidRPr="00000000" w14:paraId="0000015D">
            <w:pPr>
              <w:widowControl w:val="0"/>
              <w:spacing w:line="288" w:lineRule="auto"/>
              <w:rPr>
                <w:sz w:val="24"/>
                <w:szCs w:val="24"/>
              </w:rPr>
            </w:pPr>
            <w:r w:rsidDel="00000000" w:rsidR="00000000" w:rsidRPr="00000000">
              <w:rPr>
                <w:sz w:val="24"/>
                <w:szCs w:val="24"/>
                <w:rtl w:val="0"/>
              </w:rPr>
              <w:t xml:space="preserve">je nachystaný na svém místě, aktivně se zapojuje, snaží se, zvládá danou dovednost</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5E">
            <w:pPr>
              <w:widowControl w:val="0"/>
              <w:spacing w:line="288" w:lineRule="auto"/>
              <w:rPr>
                <w:sz w:val="24"/>
                <w:szCs w:val="24"/>
              </w:rPr>
            </w:pPr>
            <w:r w:rsidDel="00000000" w:rsidR="00000000" w:rsidRPr="00000000">
              <w:rPr>
                <w:sz w:val="24"/>
                <w:szCs w:val="24"/>
                <w:rtl w:val="0"/>
              </w:rPr>
              <w:t xml:space="preserve">0 BODŮ</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5F">
            <w:pPr>
              <w:widowControl w:val="0"/>
              <w:spacing w:line="288" w:lineRule="auto"/>
              <w:rPr>
                <w:sz w:val="24"/>
                <w:szCs w:val="24"/>
              </w:rPr>
            </w:pPr>
            <w:r w:rsidDel="00000000" w:rsidR="00000000" w:rsidRPr="00000000">
              <w:rPr>
                <w:sz w:val="24"/>
                <w:szCs w:val="24"/>
                <w:rtl w:val="0"/>
              </w:rPr>
              <w:t xml:space="preserve">0 - nenese informaci - jevy bez hodnoty:</w:t>
            </w:r>
          </w:p>
          <w:p w:rsidR="00000000" w:rsidDel="00000000" w:rsidP="00000000" w:rsidRDefault="00000000" w:rsidRPr="00000000" w14:paraId="00000160">
            <w:pPr>
              <w:widowControl w:val="0"/>
              <w:spacing w:line="288" w:lineRule="auto"/>
              <w:rPr>
                <w:sz w:val="24"/>
                <w:szCs w:val="24"/>
              </w:rPr>
            </w:pPr>
            <w:r w:rsidDel="00000000" w:rsidR="00000000" w:rsidRPr="00000000">
              <w:rPr>
                <w:sz w:val="24"/>
                <w:szCs w:val="24"/>
                <w:rtl w:val="0"/>
              </w:rPr>
              <w:t xml:space="preserve">nemá nachystané místo, nemá sešit, nechce, nesnaží se, nezvládá danou dovednost</w:t>
            </w:r>
          </w:p>
        </w:tc>
      </w:tr>
    </w:tbl>
    <w:p w:rsidR="00000000" w:rsidDel="00000000" w:rsidP="00000000" w:rsidRDefault="00000000" w:rsidRPr="00000000" w14:paraId="00000161">
      <w:pPr>
        <w:pageBreakBefore w:val="0"/>
        <w:spacing w:after="140" w:line="276" w:lineRule="auto"/>
        <w:rPr>
          <w:sz w:val="24"/>
          <w:szCs w:val="24"/>
        </w:rPr>
      </w:pPr>
      <w:r w:rsidDel="00000000" w:rsidR="00000000" w:rsidRPr="00000000">
        <w:rPr>
          <w:rtl w:val="0"/>
        </w:rPr>
      </w:r>
    </w:p>
    <w:p w:rsidR="00000000" w:rsidDel="00000000" w:rsidP="00000000" w:rsidRDefault="00000000" w:rsidRPr="00000000" w14:paraId="00000162">
      <w:pPr>
        <w:pageBreakBefore w:val="0"/>
        <w:spacing w:line="331" w:lineRule="auto"/>
        <w:rPr>
          <w:sz w:val="24"/>
          <w:szCs w:val="24"/>
        </w:rPr>
      </w:pPr>
      <w:r w:rsidDel="00000000" w:rsidR="00000000" w:rsidRPr="00000000">
        <w:rPr>
          <w:b w:val="1"/>
          <w:sz w:val="24"/>
          <w:szCs w:val="24"/>
          <w:rtl w:val="0"/>
        </w:rPr>
        <w:t xml:space="preserve">ZÁKLADNÍ BODOVÝ LIMIT</w:t>
      </w:r>
      <w:r w:rsidDel="00000000" w:rsidR="00000000" w:rsidRPr="00000000">
        <w:rPr>
          <w:rtl w:val="0"/>
        </w:rPr>
      </w:r>
    </w:p>
    <w:tbl>
      <w:tblPr>
        <w:tblStyle w:val="Table9"/>
        <w:tblW w:w="92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9270"/>
        <w:tblGridChange w:id="0">
          <w:tblGrid>
            <w:gridCol w:w="927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63">
            <w:pPr>
              <w:widowControl w:val="0"/>
              <w:spacing w:line="288" w:lineRule="auto"/>
              <w:rPr>
                <w:b w:val="1"/>
                <w:sz w:val="24"/>
                <w:szCs w:val="24"/>
              </w:rPr>
            </w:pPr>
            <w:r w:rsidDel="00000000" w:rsidR="00000000" w:rsidRPr="00000000">
              <w:rPr>
                <w:b w:val="1"/>
                <w:sz w:val="24"/>
                <w:szCs w:val="24"/>
                <w:rtl w:val="0"/>
              </w:rPr>
              <w:t xml:space="preserve">(Počet proběhlých hodin HV - 1) x 3 body + 10 BODŮ (vedení sešitu) </w:t>
            </w:r>
          </w:p>
        </w:tc>
      </w:tr>
    </w:tbl>
    <w:p w:rsidR="00000000" w:rsidDel="00000000" w:rsidP="00000000" w:rsidRDefault="00000000" w:rsidRPr="00000000" w14:paraId="00000164">
      <w:pPr>
        <w:pageBreakBefore w:val="0"/>
        <w:spacing w:line="276" w:lineRule="auto"/>
        <w:rPr>
          <w:sz w:val="24"/>
          <w:szCs w:val="24"/>
        </w:rPr>
      </w:pPr>
      <w:r w:rsidDel="00000000" w:rsidR="00000000" w:rsidRPr="00000000">
        <w:rPr>
          <w:rtl w:val="0"/>
        </w:rPr>
      </w:r>
    </w:p>
    <w:tbl>
      <w:tblPr>
        <w:tblStyle w:val="Table10"/>
        <w:tblW w:w="923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631"/>
        <w:gridCol w:w="7601"/>
        <w:tblGridChange w:id="0">
          <w:tblGrid>
            <w:gridCol w:w="1631"/>
            <w:gridCol w:w="7601"/>
          </w:tblGrid>
        </w:tblGridChange>
      </w:tblGrid>
      <w:tr>
        <w:trPr>
          <w:cantSplit w:val="0"/>
          <w:tblHeader w:val="0"/>
        </w:trPr>
        <w:tc>
          <w:tcPr>
            <w:gridSpan w:val="2"/>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65">
            <w:pPr>
              <w:widowControl w:val="0"/>
              <w:spacing w:line="288" w:lineRule="auto"/>
              <w:rPr>
                <w:sz w:val="24"/>
                <w:szCs w:val="24"/>
              </w:rPr>
            </w:pPr>
            <w:r w:rsidDel="00000000" w:rsidR="00000000" w:rsidRPr="00000000">
              <w:rPr>
                <w:sz w:val="24"/>
                <w:szCs w:val="24"/>
                <w:rtl w:val="0"/>
              </w:rPr>
              <w:t xml:space="preserve">Jedna hodina Hv</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67">
            <w:pPr>
              <w:widowControl w:val="0"/>
              <w:spacing w:line="288" w:lineRule="auto"/>
              <w:rPr>
                <w:sz w:val="24"/>
                <w:szCs w:val="24"/>
              </w:rPr>
            </w:pPr>
            <w:r w:rsidDel="00000000" w:rsidR="00000000" w:rsidRPr="00000000">
              <w:rPr>
                <w:sz w:val="24"/>
                <w:szCs w:val="24"/>
                <w:rtl w:val="0"/>
              </w:rPr>
              <w:t xml:space="preserve">2 bod</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68">
            <w:pPr>
              <w:widowControl w:val="0"/>
              <w:spacing w:line="288" w:lineRule="auto"/>
              <w:rPr>
                <w:sz w:val="24"/>
                <w:szCs w:val="24"/>
              </w:rPr>
            </w:pPr>
            <w:r w:rsidDel="00000000" w:rsidR="00000000" w:rsidRPr="00000000">
              <w:rPr>
                <w:sz w:val="24"/>
                <w:szCs w:val="24"/>
                <w:rtl w:val="0"/>
              </w:rPr>
              <w:t xml:space="preserve">Aktivní zapojení do hodiny</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69">
            <w:pPr>
              <w:widowControl w:val="0"/>
              <w:spacing w:line="288" w:lineRule="auto"/>
              <w:rPr>
                <w:sz w:val="24"/>
                <w:szCs w:val="24"/>
              </w:rPr>
            </w:pPr>
            <w:r w:rsidDel="00000000" w:rsidR="00000000" w:rsidRPr="00000000">
              <w:rPr>
                <w:sz w:val="24"/>
                <w:szCs w:val="24"/>
                <w:rtl w:val="0"/>
              </w:rPr>
              <w:t xml:space="preserve">1 bod</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6A">
            <w:pPr>
              <w:widowControl w:val="0"/>
              <w:spacing w:line="288" w:lineRule="auto"/>
              <w:rPr>
                <w:sz w:val="24"/>
                <w:szCs w:val="24"/>
              </w:rPr>
            </w:pPr>
            <w:r w:rsidDel="00000000" w:rsidR="00000000" w:rsidRPr="00000000">
              <w:rPr>
                <w:sz w:val="24"/>
                <w:szCs w:val="24"/>
                <w:rtl w:val="0"/>
              </w:rPr>
              <w:t xml:space="preserve">Zvládnutí požadované dovednosti</w:t>
            </w:r>
          </w:p>
        </w:tc>
      </w:tr>
    </w:tbl>
    <w:p w:rsidR="00000000" w:rsidDel="00000000" w:rsidP="00000000" w:rsidRDefault="00000000" w:rsidRPr="00000000" w14:paraId="0000016B">
      <w:pPr>
        <w:pageBreakBefore w:val="0"/>
        <w:spacing w:after="140" w:line="276" w:lineRule="auto"/>
        <w:rPr>
          <w:sz w:val="24"/>
          <w:szCs w:val="24"/>
        </w:rPr>
      </w:pPr>
      <w:r w:rsidDel="00000000" w:rsidR="00000000" w:rsidRPr="00000000">
        <w:rPr>
          <w:rtl w:val="0"/>
        </w:rPr>
      </w:r>
    </w:p>
    <w:p w:rsidR="00000000" w:rsidDel="00000000" w:rsidP="00000000" w:rsidRDefault="00000000" w:rsidRPr="00000000" w14:paraId="0000016C">
      <w:pPr>
        <w:pageBreakBefore w:val="0"/>
        <w:spacing w:line="331" w:lineRule="auto"/>
        <w:rPr>
          <w:b w:val="1"/>
          <w:sz w:val="24"/>
          <w:szCs w:val="24"/>
        </w:rPr>
      </w:pPr>
      <w:r w:rsidDel="00000000" w:rsidR="00000000" w:rsidRPr="00000000">
        <w:rPr>
          <w:b w:val="1"/>
          <w:sz w:val="24"/>
          <w:szCs w:val="24"/>
          <w:rtl w:val="0"/>
        </w:rPr>
        <w:t xml:space="preserve">BODY NAD ZÁKLADNÍ BODOVÝ LIMIT</w:t>
      </w:r>
    </w:p>
    <w:p w:rsidR="00000000" w:rsidDel="00000000" w:rsidP="00000000" w:rsidRDefault="00000000" w:rsidRPr="00000000" w14:paraId="0000016D">
      <w:pPr>
        <w:pageBreakBefore w:val="0"/>
        <w:spacing w:line="276" w:lineRule="auto"/>
        <w:rPr>
          <w:sz w:val="24"/>
          <w:szCs w:val="24"/>
        </w:rPr>
      </w:pPr>
      <w:r w:rsidDel="00000000" w:rsidR="00000000" w:rsidRPr="00000000">
        <w:rPr>
          <w:rtl w:val="0"/>
        </w:rPr>
      </w:r>
    </w:p>
    <w:tbl>
      <w:tblPr>
        <w:tblStyle w:val="Table11"/>
        <w:tblW w:w="923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631"/>
        <w:gridCol w:w="7601"/>
        <w:tblGridChange w:id="0">
          <w:tblGrid>
            <w:gridCol w:w="1631"/>
            <w:gridCol w:w="7601"/>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6E">
            <w:pPr>
              <w:widowControl w:val="0"/>
              <w:spacing w:line="288" w:lineRule="auto"/>
              <w:rPr>
                <w:sz w:val="24"/>
                <w:szCs w:val="24"/>
              </w:rPr>
            </w:pPr>
            <w:r w:rsidDel="00000000" w:rsidR="00000000" w:rsidRPr="00000000">
              <w:rPr>
                <w:sz w:val="24"/>
                <w:szCs w:val="24"/>
                <w:rtl w:val="0"/>
              </w:rPr>
              <w:t xml:space="preserve">1 - 3 BODY</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6F">
            <w:pPr>
              <w:widowControl w:val="0"/>
              <w:spacing w:line="288" w:lineRule="auto"/>
              <w:rPr>
                <w:sz w:val="24"/>
                <w:szCs w:val="24"/>
              </w:rPr>
            </w:pPr>
            <w:r w:rsidDel="00000000" w:rsidR="00000000" w:rsidRPr="00000000">
              <w:rPr>
                <w:sz w:val="24"/>
                <w:szCs w:val="24"/>
                <w:rtl w:val="0"/>
              </w:rPr>
              <w:t xml:space="preserve">Zapojení se do školní soutěže, školní akce</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70">
            <w:pPr>
              <w:widowControl w:val="0"/>
              <w:spacing w:line="288" w:lineRule="auto"/>
              <w:rPr>
                <w:sz w:val="24"/>
                <w:szCs w:val="24"/>
              </w:rPr>
            </w:pPr>
            <w:r w:rsidDel="00000000" w:rsidR="00000000" w:rsidRPr="00000000">
              <w:rPr>
                <w:sz w:val="24"/>
                <w:szCs w:val="24"/>
                <w:rtl w:val="0"/>
              </w:rPr>
              <w:t xml:space="preserve">1 - 3 BODŮ</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71">
            <w:pPr>
              <w:widowControl w:val="0"/>
              <w:spacing w:line="288" w:lineRule="auto"/>
              <w:rPr>
                <w:sz w:val="24"/>
                <w:szCs w:val="24"/>
              </w:rPr>
            </w:pPr>
            <w:r w:rsidDel="00000000" w:rsidR="00000000" w:rsidRPr="00000000">
              <w:rPr>
                <w:sz w:val="24"/>
                <w:szCs w:val="24"/>
                <w:rtl w:val="0"/>
              </w:rPr>
              <w:t xml:space="preserve">Mimořádná dovednost – sólový zpěv, doprovod na hudební nástroj, dirigování, referát</w:t>
            </w:r>
          </w:p>
        </w:tc>
      </w:tr>
    </w:tbl>
    <w:p w:rsidR="00000000" w:rsidDel="00000000" w:rsidP="00000000" w:rsidRDefault="00000000" w:rsidRPr="00000000" w14:paraId="00000172">
      <w:pPr>
        <w:pageBreakBefore w:val="0"/>
        <w:spacing w:after="140" w:line="276" w:lineRule="auto"/>
        <w:rPr>
          <w:b w:val="1"/>
          <w:sz w:val="24"/>
          <w:szCs w:val="24"/>
        </w:rPr>
      </w:pPr>
      <w:r w:rsidDel="00000000" w:rsidR="00000000" w:rsidRPr="00000000">
        <w:rPr>
          <w:rtl w:val="0"/>
        </w:rPr>
      </w:r>
    </w:p>
    <w:p w:rsidR="00000000" w:rsidDel="00000000" w:rsidP="00000000" w:rsidRDefault="00000000" w:rsidRPr="00000000" w14:paraId="00000173">
      <w:pPr>
        <w:pageBreakBefore w:val="0"/>
        <w:spacing w:line="331" w:lineRule="auto"/>
        <w:rPr>
          <w:b w:val="1"/>
          <w:sz w:val="24"/>
          <w:szCs w:val="24"/>
          <w:u w:val="single"/>
        </w:rPr>
      </w:pPr>
      <w:r w:rsidDel="00000000" w:rsidR="00000000" w:rsidRPr="00000000">
        <w:rPr>
          <w:rtl w:val="0"/>
        </w:rPr>
      </w:r>
    </w:p>
    <w:p w:rsidR="00000000" w:rsidDel="00000000" w:rsidP="00000000" w:rsidRDefault="00000000" w:rsidRPr="00000000" w14:paraId="00000174">
      <w:pPr>
        <w:pageBreakBefore w:val="0"/>
        <w:spacing w:line="331" w:lineRule="auto"/>
        <w:rPr>
          <w:sz w:val="24"/>
          <w:szCs w:val="24"/>
        </w:rPr>
      </w:pPr>
      <w:r w:rsidDel="00000000" w:rsidR="00000000" w:rsidRPr="00000000">
        <w:rPr>
          <w:b w:val="1"/>
          <w:sz w:val="24"/>
          <w:szCs w:val="24"/>
          <w:u w:val="single"/>
          <w:rtl w:val="0"/>
        </w:rPr>
        <w:t xml:space="preserve">VÝTVARNÁ VÝCHOVA</w:t>
      </w:r>
      <w:r w:rsidDel="00000000" w:rsidR="00000000" w:rsidRPr="00000000">
        <w:rPr>
          <w:rtl w:val="0"/>
        </w:rPr>
      </w:r>
    </w:p>
    <w:p w:rsidR="00000000" w:rsidDel="00000000" w:rsidP="00000000" w:rsidRDefault="00000000" w:rsidRPr="00000000" w14:paraId="00000175">
      <w:pPr>
        <w:pageBreakBefore w:val="0"/>
        <w:spacing w:line="331" w:lineRule="auto"/>
        <w:rPr>
          <w:b w:val="1"/>
          <w:sz w:val="24"/>
          <w:szCs w:val="24"/>
        </w:rPr>
      </w:pPr>
      <w:r w:rsidDel="00000000" w:rsidR="00000000" w:rsidRPr="00000000">
        <w:rPr>
          <w:b w:val="1"/>
          <w:sz w:val="24"/>
          <w:szCs w:val="24"/>
          <w:rtl w:val="0"/>
        </w:rPr>
        <w:t xml:space="preserve">PRINCIP PŘIDĚLOVÁNÍ BODŮ</w:t>
      </w:r>
    </w:p>
    <w:tbl>
      <w:tblPr>
        <w:tblStyle w:val="Table12"/>
        <w:tblW w:w="923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136"/>
        <w:gridCol w:w="8096"/>
        <w:tblGridChange w:id="0">
          <w:tblGrid>
            <w:gridCol w:w="1136"/>
            <w:gridCol w:w="8096"/>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76">
            <w:pPr>
              <w:widowControl w:val="0"/>
              <w:spacing w:line="288" w:lineRule="auto"/>
              <w:rPr>
                <w:sz w:val="24"/>
                <w:szCs w:val="24"/>
              </w:rPr>
            </w:pPr>
            <w:r w:rsidDel="00000000" w:rsidR="00000000" w:rsidRPr="00000000">
              <w:rPr>
                <w:sz w:val="24"/>
                <w:szCs w:val="24"/>
                <w:rtl w:val="0"/>
              </w:rPr>
              <w:t xml:space="preserve">1 BOD</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77">
            <w:pPr>
              <w:widowControl w:val="0"/>
              <w:spacing w:line="288" w:lineRule="auto"/>
              <w:rPr>
                <w:sz w:val="24"/>
                <w:szCs w:val="24"/>
              </w:rPr>
            </w:pPr>
            <w:r w:rsidDel="00000000" w:rsidR="00000000" w:rsidRPr="00000000">
              <w:rPr>
                <w:sz w:val="24"/>
                <w:szCs w:val="24"/>
                <w:rtl w:val="0"/>
              </w:rPr>
              <w:t xml:space="preserve">1 - nese informaci - žádoucí jev:</w:t>
            </w:r>
          </w:p>
          <w:p w:rsidR="00000000" w:rsidDel="00000000" w:rsidP="00000000" w:rsidRDefault="00000000" w:rsidRPr="00000000" w14:paraId="00000178">
            <w:pPr>
              <w:widowControl w:val="0"/>
              <w:spacing w:line="288" w:lineRule="auto"/>
              <w:rPr>
                <w:sz w:val="24"/>
                <w:szCs w:val="24"/>
              </w:rPr>
            </w:pPr>
            <w:r w:rsidDel="00000000" w:rsidR="00000000" w:rsidRPr="00000000">
              <w:rPr>
                <w:sz w:val="24"/>
                <w:szCs w:val="24"/>
                <w:rtl w:val="0"/>
              </w:rPr>
              <w:t xml:space="preserve">je nachystaný na svém místě, aktivně se zapojuje, snaží se, zvládá danou dovednost</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79">
            <w:pPr>
              <w:widowControl w:val="0"/>
              <w:spacing w:line="288" w:lineRule="auto"/>
              <w:rPr>
                <w:sz w:val="24"/>
                <w:szCs w:val="24"/>
              </w:rPr>
            </w:pPr>
            <w:r w:rsidDel="00000000" w:rsidR="00000000" w:rsidRPr="00000000">
              <w:rPr>
                <w:sz w:val="24"/>
                <w:szCs w:val="24"/>
                <w:rtl w:val="0"/>
              </w:rPr>
              <w:t xml:space="preserve">0 BODŮ</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7A">
            <w:pPr>
              <w:widowControl w:val="0"/>
              <w:spacing w:line="288" w:lineRule="auto"/>
              <w:rPr>
                <w:sz w:val="24"/>
                <w:szCs w:val="24"/>
              </w:rPr>
            </w:pPr>
            <w:r w:rsidDel="00000000" w:rsidR="00000000" w:rsidRPr="00000000">
              <w:rPr>
                <w:sz w:val="24"/>
                <w:szCs w:val="24"/>
                <w:rtl w:val="0"/>
              </w:rPr>
              <w:t xml:space="preserve">0 - nenese informaci - jevy bez hodnoty:</w:t>
            </w:r>
          </w:p>
          <w:p w:rsidR="00000000" w:rsidDel="00000000" w:rsidP="00000000" w:rsidRDefault="00000000" w:rsidRPr="00000000" w14:paraId="0000017B">
            <w:pPr>
              <w:widowControl w:val="0"/>
              <w:spacing w:line="288" w:lineRule="auto"/>
              <w:rPr>
                <w:sz w:val="24"/>
                <w:szCs w:val="24"/>
              </w:rPr>
            </w:pPr>
            <w:r w:rsidDel="00000000" w:rsidR="00000000" w:rsidRPr="00000000">
              <w:rPr>
                <w:sz w:val="24"/>
                <w:szCs w:val="24"/>
                <w:rtl w:val="0"/>
              </w:rPr>
              <w:t xml:space="preserve">nemá nachystané místo, nechce, nesnaží se, nezvládá danou dovednost</w:t>
            </w:r>
          </w:p>
        </w:tc>
      </w:tr>
    </w:tbl>
    <w:p w:rsidR="00000000" w:rsidDel="00000000" w:rsidP="00000000" w:rsidRDefault="00000000" w:rsidRPr="00000000" w14:paraId="0000017C">
      <w:pPr>
        <w:pageBreakBefore w:val="0"/>
        <w:spacing w:after="140" w:line="276" w:lineRule="auto"/>
        <w:rPr>
          <w:sz w:val="24"/>
          <w:szCs w:val="24"/>
        </w:rPr>
      </w:pPr>
      <w:r w:rsidDel="00000000" w:rsidR="00000000" w:rsidRPr="00000000">
        <w:rPr>
          <w:rtl w:val="0"/>
        </w:rPr>
      </w:r>
    </w:p>
    <w:p w:rsidR="00000000" w:rsidDel="00000000" w:rsidP="00000000" w:rsidRDefault="00000000" w:rsidRPr="00000000" w14:paraId="0000017D">
      <w:pPr>
        <w:pageBreakBefore w:val="0"/>
        <w:spacing w:line="331" w:lineRule="auto"/>
        <w:rPr>
          <w:b w:val="1"/>
          <w:sz w:val="24"/>
          <w:szCs w:val="24"/>
        </w:rPr>
      </w:pPr>
      <w:r w:rsidDel="00000000" w:rsidR="00000000" w:rsidRPr="00000000">
        <w:rPr>
          <w:b w:val="1"/>
          <w:sz w:val="24"/>
          <w:szCs w:val="24"/>
          <w:rtl w:val="0"/>
        </w:rPr>
        <w:t xml:space="preserve">ZÁKLADNÍ BODOVÝ LIMIT</w:t>
      </w:r>
    </w:p>
    <w:p w:rsidR="00000000" w:rsidDel="00000000" w:rsidP="00000000" w:rsidRDefault="00000000" w:rsidRPr="00000000" w14:paraId="0000017E">
      <w:pPr>
        <w:pageBreakBefore w:val="0"/>
        <w:spacing w:line="276" w:lineRule="auto"/>
        <w:rPr>
          <w:sz w:val="24"/>
          <w:szCs w:val="24"/>
        </w:rPr>
      </w:pPr>
      <w:r w:rsidDel="00000000" w:rsidR="00000000" w:rsidRPr="00000000">
        <w:rPr>
          <w:rtl w:val="0"/>
        </w:rPr>
      </w:r>
    </w:p>
    <w:tbl>
      <w:tblPr>
        <w:tblStyle w:val="Table13"/>
        <w:tblW w:w="92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9270"/>
        <w:tblGridChange w:id="0">
          <w:tblGrid>
            <w:gridCol w:w="927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7F">
            <w:pPr>
              <w:widowControl w:val="0"/>
              <w:spacing w:line="288" w:lineRule="auto"/>
              <w:rPr>
                <w:b w:val="1"/>
                <w:sz w:val="24"/>
                <w:szCs w:val="24"/>
              </w:rPr>
            </w:pPr>
            <w:r w:rsidDel="00000000" w:rsidR="00000000" w:rsidRPr="00000000">
              <w:rPr>
                <w:b w:val="1"/>
                <w:sz w:val="24"/>
                <w:szCs w:val="24"/>
                <w:rtl w:val="0"/>
              </w:rPr>
              <w:t xml:space="preserve">(Počet proběhlých hodin VV - 1) x 3 body </w:t>
            </w:r>
          </w:p>
        </w:tc>
      </w:tr>
    </w:tbl>
    <w:p w:rsidR="00000000" w:rsidDel="00000000" w:rsidP="00000000" w:rsidRDefault="00000000" w:rsidRPr="00000000" w14:paraId="00000180">
      <w:pPr>
        <w:pageBreakBefore w:val="0"/>
        <w:spacing w:line="276" w:lineRule="auto"/>
        <w:rPr>
          <w:sz w:val="24"/>
          <w:szCs w:val="24"/>
        </w:rPr>
      </w:pPr>
      <w:r w:rsidDel="00000000" w:rsidR="00000000" w:rsidRPr="00000000">
        <w:rPr>
          <w:rtl w:val="0"/>
        </w:rPr>
      </w:r>
    </w:p>
    <w:tbl>
      <w:tblPr>
        <w:tblStyle w:val="Table14"/>
        <w:tblW w:w="923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631"/>
        <w:gridCol w:w="7601"/>
        <w:tblGridChange w:id="0">
          <w:tblGrid>
            <w:gridCol w:w="1631"/>
            <w:gridCol w:w="7601"/>
          </w:tblGrid>
        </w:tblGridChange>
      </w:tblGrid>
      <w:tr>
        <w:trPr>
          <w:cantSplit w:val="0"/>
          <w:tblHeader w:val="0"/>
        </w:trPr>
        <w:tc>
          <w:tcPr>
            <w:gridSpan w:val="2"/>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81">
            <w:pPr>
              <w:widowControl w:val="0"/>
              <w:spacing w:line="288" w:lineRule="auto"/>
              <w:rPr>
                <w:sz w:val="24"/>
                <w:szCs w:val="24"/>
              </w:rPr>
            </w:pPr>
            <w:r w:rsidDel="00000000" w:rsidR="00000000" w:rsidRPr="00000000">
              <w:rPr>
                <w:sz w:val="24"/>
                <w:szCs w:val="24"/>
                <w:rtl w:val="0"/>
              </w:rPr>
              <w:t xml:space="preserve">Jedna hodina Vv</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83">
            <w:pPr>
              <w:widowControl w:val="0"/>
              <w:spacing w:line="288" w:lineRule="auto"/>
              <w:rPr>
                <w:sz w:val="24"/>
                <w:szCs w:val="24"/>
              </w:rPr>
            </w:pPr>
            <w:r w:rsidDel="00000000" w:rsidR="00000000" w:rsidRPr="00000000">
              <w:rPr>
                <w:sz w:val="24"/>
                <w:szCs w:val="24"/>
                <w:rtl w:val="0"/>
              </w:rPr>
              <w:t xml:space="preserve">1 bod</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84">
            <w:pPr>
              <w:widowControl w:val="0"/>
              <w:spacing w:line="288" w:lineRule="auto"/>
              <w:rPr>
                <w:sz w:val="24"/>
                <w:szCs w:val="24"/>
              </w:rPr>
            </w:pPr>
            <w:r w:rsidDel="00000000" w:rsidR="00000000" w:rsidRPr="00000000">
              <w:rPr>
                <w:sz w:val="24"/>
                <w:szCs w:val="24"/>
                <w:rtl w:val="0"/>
              </w:rPr>
              <w:t xml:space="preserve">Udržování pořádku na pracovním místě</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85">
            <w:pPr>
              <w:widowControl w:val="0"/>
              <w:spacing w:line="288" w:lineRule="auto"/>
              <w:rPr>
                <w:sz w:val="24"/>
                <w:szCs w:val="24"/>
              </w:rPr>
            </w:pPr>
            <w:r w:rsidDel="00000000" w:rsidR="00000000" w:rsidRPr="00000000">
              <w:rPr>
                <w:sz w:val="24"/>
                <w:szCs w:val="24"/>
                <w:rtl w:val="0"/>
              </w:rPr>
              <w:t xml:space="preserve">1 bod</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86">
            <w:pPr>
              <w:widowControl w:val="0"/>
              <w:spacing w:line="288" w:lineRule="auto"/>
              <w:rPr>
                <w:sz w:val="24"/>
                <w:szCs w:val="24"/>
              </w:rPr>
            </w:pPr>
            <w:r w:rsidDel="00000000" w:rsidR="00000000" w:rsidRPr="00000000">
              <w:rPr>
                <w:sz w:val="24"/>
                <w:szCs w:val="24"/>
                <w:rtl w:val="0"/>
              </w:rPr>
              <w:t xml:space="preserve">Aktivní zapojení do hodiny</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87">
            <w:pPr>
              <w:widowControl w:val="0"/>
              <w:spacing w:line="288" w:lineRule="auto"/>
              <w:rPr>
                <w:sz w:val="24"/>
                <w:szCs w:val="24"/>
              </w:rPr>
            </w:pPr>
            <w:r w:rsidDel="00000000" w:rsidR="00000000" w:rsidRPr="00000000">
              <w:rPr>
                <w:sz w:val="24"/>
                <w:szCs w:val="24"/>
                <w:rtl w:val="0"/>
              </w:rPr>
              <w:t xml:space="preserve">1 bod</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88">
            <w:pPr>
              <w:widowControl w:val="0"/>
              <w:spacing w:line="288" w:lineRule="auto"/>
              <w:rPr>
                <w:sz w:val="24"/>
                <w:szCs w:val="24"/>
              </w:rPr>
            </w:pPr>
            <w:r w:rsidDel="00000000" w:rsidR="00000000" w:rsidRPr="00000000">
              <w:rPr>
                <w:sz w:val="24"/>
                <w:szCs w:val="24"/>
                <w:rtl w:val="0"/>
              </w:rPr>
              <w:t xml:space="preserve">Zvládnutí požadované dovednosti</w:t>
            </w:r>
          </w:p>
        </w:tc>
      </w:tr>
      <w:tr>
        <w:trPr>
          <w:cantSplit w:val="0"/>
          <w:tblHeader w:val="0"/>
        </w:trPr>
        <w:tc>
          <w:tcPr>
            <w:tcBorders>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89">
            <w:pPr>
              <w:widowControl w:val="0"/>
              <w:spacing w:line="288" w:lineRule="auto"/>
              <w:rPr>
                <w:sz w:val="24"/>
                <w:szCs w:val="24"/>
              </w:rPr>
            </w:pPr>
            <w:r w:rsidDel="00000000" w:rsidR="00000000" w:rsidRPr="00000000">
              <w:rPr>
                <w:sz w:val="24"/>
                <w:szCs w:val="24"/>
                <w:rtl w:val="0"/>
              </w:rPr>
              <w:t xml:space="preserve">3 body</w:t>
            </w:r>
          </w:p>
        </w:tc>
        <w:tc>
          <w:tcPr>
            <w:tcBorders>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8A">
            <w:pPr>
              <w:widowControl w:val="0"/>
              <w:spacing w:line="288" w:lineRule="auto"/>
              <w:rPr>
                <w:sz w:val="24"/>
                <w:szCs w:val="24"/>
              </w:rPr>
            </w:pPr>
            <w:r w:rsidDel="00000000" w:rsidR="00000000" w:rsidRPr="00000000">
              <w:rPr>
                <w:sz w:val="24"/>
                <w:szCs w:val="24"/>
                <w:rtl w:val="0"/>
              </w:rPr>
              <w:t xml:space="preserve">V případě nemoci namalovat obrázek</w:t>
            </w:r>
          </w:p>
        </w:tc>
      </w:tr>
    </w:tbl>
    <w:p w:rsidR="00000000" w:rsidDel="00000000" w:rsidP="00000000" w:rsidRDefault="00000000" w:rsidRPr="00000000" w14:paraId="0000018B">
      <w:pPr>
        <w:pageBreakBefore w:val="0"/>
        <w:spacing w:after="140" w:line="276" w:lineRule="auto"/>
        <w:rPr>
          <w:sz w:val="24"/>
          <w:szCs w:val="24"/>
        </w:rPr>
      </w:pPr>
      <w:r w:rsidDel="00000000" w:rsidR="00000000" w:rsidRPr="00000000">
        <w:rPr>
          <w:rtl w:val="0"/>
        </w:rPr>
      </w:r>
    </w:p>
    <w:p w:rsidR="00000000" w:rsidDel="00000000" w:rsidP="00000000" w:rsidRDefault="00000000" w:rsidRPr="00000000" w14:paraId="0000018C">
      <w:pPr>
        <w:pageBreakBefore w:val="0"/>
        <w:spacing w:line="331" w:lineRule="auto"/>
        <w:rPr>
          <w:b w:val="1"/>
          <w:sz w:val="24"/>
          <w:szCs w:val="24"/>
        </w:rPr>
      </w:pPr>
      <w:r w:rsidDel="00000000" w:rsidR="00000000" w:rsidRPr="00000000">
        <w:rPr>
          <w:b w:val="1"/>
          <w:sz w:val="24"/>
          <w:szCs w:val="24"/>
          <w:rtl w:val="0"/>
        </w:rPr>
        <w:t xml:space="preserve">BODY NAD ZÁKLADNÍ BODOVÝ LIMIT</w:t>
      </w:r>
    </w:p>
    <w:p w:rsidR="00000000" w:rsidDel="00000000" w:rsidP="00000000" w:rsidRDefault="00000000" w:rsidRPr="00000000" w14:paraId="0000018D">
      <w:pPr>
        <w:pageBreakBefore w:val="0"/>
        <w:spacing w:line="276" w:lineRule="auto"/>
        <w:rPr>
          <w:sz w:val="24"/>
          <w:szCs w:val="24"/>
        </w:rPr>
      </w:pPr>
      <w:r w:rsidDel="00000000" w:rsidR="00000000" w:rsidRPr="00000000">
        <w:rPr>
          <w:rtl w:val="0"/>
        </w:rPr>
      </w:r>
    </w:p>
    <w:tbl>
      <w:tblPr>
        <w:tblStyle w:val="Table15"/>
        <w:tblW w:w="923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631"/>
        <w:gridCol w:w="7601"/>
        <w:tblGridChange w:id="0">
          <w:tblGrid>
            <w:gridCol w:w="1631"/>
            <w:gridCol w:w="7601"/>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8E">
            <w:pPr>
              <w:widowControl w:val="0"/>
              <w:spacing w:line="288" w:lineRule="auto"/>
              <w:rPr>
                <w:sz w:val="24"/>
                <w:szCs w:val="24"/>
              </w:rPr>
            </w:pPr>
            <w:r w:rsidDel="00000000" w:rsidR="00000000" w:rsidRPr="00000000">
              <w:rPr>
                <w:sz w:val="24"/>
                <w:szCs w:val="24"/>
                <w:rtl w:val="0"/>
              </w:rPr>
              <w:t xml:space="preserve">1 BOD</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8F">
            <w:pPr>
              <w:widowControl w:val="0"/>
              <w:spacing w:line="288" w:lineRule="auto"/>
              <w:rPr>
                <w:sz w:val="24"/>
                <w:szCs w:val="24"/>
              </w:rPr>
            </w:pPr>
            <w:r w:rsidDel="00000000" w:rsidR="00000000" w:rsidRPr="00000000">
              <w:rPr>
                <w:sz w:val="24"/>
                <w:szCs w:val="24"/>
                <w:rtl w:val="0"/>
              </w:rPr>
              <w:t xml:space="preserve">Dokončený obrázek.</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90">
            <w:pPr>
              <w:widowControl w:val="0"/>
              <w:spacing w:line="288" w:lineRule="auto"/>
              <w:rPr>
                <w:sz w:val="24"/>
                <w:szCs w:val="24"/>
              </w:rPr>
            </w:pPr>
            <w:r w:rsidDel="00000000" w:rsidR="00000000" w:rsidRPr="00000000">
              <w:rPr>
                <w:sz w:val="24"/>
                <w:szCs w:val="24"/>
                <w:rtl w:val="0"/>
              </w:rPr>
              <w:t xml:space="preserve">1 - 3 BODY</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91">
            <w:pPr>
              <w:widowControl w:val="0"/>
              <w:spacing w:line="288" w:lineRule="auto"/>
              <w:rPr>
                <w:sz w:val="24"/>
                <w:szCs w:val="24"/>
              </w:rPr>
            </w:pPr>
            <w:r w:rsidDel="00000000" w:rsidR="00000000" w:rsidRPr="00000000">
              <w:rPr>
                <w:sz w:val="24"/>
                <w:szCs w:val="24"/>
                <w:rtl w:val="0"/>
              </w:rPr>
              <w:t xml:space="preserve">Zapojení se do školní soutěže, školní akce</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92">
            <w:pPr>
              <w:widowControl w:val="0"/>
              <w:spacing w:line="288" w:lineRule="auto"/>
              <w:rPr>
                <w:sz w:val="24"/>
                <w:szCs w:val="24"/>
              </w:rPr>
            </w:pPr>
            <w:r w:rsidDel="00000000" w:rsidR="00000000" w:rsidRPr="00000000">
              <w:rPr>
                <w:sz w:val="24"/>
                <w:szCs w:val="24"/>
                <w:rtl w:val="0"/>
              </w:rPr>
              <w:t xml:space="preserve">1 - 3 BODY</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93">
            <w:pPr>
              <w:widowControl w:val="0"/>
              <w:spacing w:line="288" w:lineRule="auto"/>
              <w:rPr>
                <w:sz w:val="24"/>
                <w:szCs w:val="24"/>
              </w:rPr>
            </w:pPr>
            <w:r w:rsidDel="00000000" w:rsidR="00000000" w:rsidRPr="00000000">
              <w:rPr>
                <w:sz w:val="24"/>
                <w:szCs w:val="24"/>
                <w:rtl w:val="0"/>
              </w:rPr>
              <w:t xml:space="preserve">Použití obrázku na výzdobu školy</w:t>
            </w:r>
          </w:p>
        </w:tc>
      </w:tr>
    </w:tbl>
    <w:p w:rsidR="00000000" w:rsidDel="00000000" w:rsidP="00000000" w:rsidRDefault="00000000" w:rsidRPr="00000000" w14:paraId="00000194">
      <w:pPr>
        <w:pageBreakBefore w:val="0"/>
        <w:spacing w:after="140" w:line="276" w:lineRule="auto"/>
        <w:rPr>
          <w:sz w:val="24"/>
          <w:szCs w:val="24"/>
        </w:rPr>
      </w:pPr>
      <w:r w:rsidDel="00000000" w:rsidR="00000000" w:rsidRPr="00000000">
        <w:rPr>
          <w:rtl w:val="0"/>
        </w:rPr>
      </w:r>
    </w:p>
    <w:p w:rsidR="00000000" w:rsidDel="00000000" w:rsidP="00000000" w:rsidRDefault="00000000" w:rsidRPr="00000000" w14:paraId="00000195">
      <w:pPr>
        <w:pageBreakBefore w:val="0"/>
        <w:spacing w:line="276" w:lineRule="auto"/>
        <w:rPr>
          <w:b w:val="1"/>
          <w:sz w:val="24"/>
          <w:szCs w:val="24"/>
        </w:rPr>
      </w:pPr>
      <w:r w:rsidDel="00000000" w:rsidR="00000000" w:rsidRPr="00000000">
        <w:rPr>
          <w:b w:val="1"/>
          <w:sz w:val="24"/>
          <w:szCs w:val="24"/>
          <w:u w:val="single"/>
          <w:rtl w:val="0"/>
        </w:rPr>
        <w:t xml:space="preserve">SVĚT PRÁCE - VAŘENÍ</w:t>
      </w:r>
      <w:r w:rsidDel="00000000" w:rsidR="00000000" w:rsidRPr="00000000">
        <w:rPr>
          <w:b w:val="1"/>
          <w:sz w:val="24"/>
          <w:szCs w:val="24"/>
          <w:rtl w:val="0"/>
        </w:rPr>
        <w:t xml:space="preserve"> </w:t>
      </w:r>
    </w:p>
    <w:p w:rsidR="00000000" w:rsidDel="00000000" w:rsidP="00000000" w:rsidRDefault="00000000" w:rsidRPr="00000000" w14:paraId="00000196">
      <w:pPr>
        <w:pageBreakBefore w:val="0"/>
        <w:spacing w:line="276" w:lineRule="auto"/>
        <w:rPr>
          <w:b w:val="1"/>
          <w:sz w:val="24"/>
          <w:szCs w:val="24"/>
        </w:rPr>
      </w:pPr>
      <w:r w:rsidDel="00000000" w:rsidR="00000000" w:rsidRPr="00000000">
        <w:rPr>
          <w:rtl w:val="0"/>
        </w:rPr>
      </w:r>
    </w:p>
    <w:p w:rsidR="00000000" w:rsidDel="00000000" w:rsidP="00000000" w:rsidRDefault="00000000" w:rsidRPr="00000000" w14:paraId="00000197">
      <w:pPr>
        <w:pageBreakBefore w:val="0"/>
        <w:spacing w:line="276" w:lineRule="auto"/>
        <w:rPr>
          <w:sz w:val="24"/>
          <w:szCs w:val="24"/>
        </w:rPr>
      </w:pPr>
      <w:r w:rsidDel="00000000" w:rsidR="00000000" w:rsidRPr="00000000">
        <w:rPr>
          <w:sz w:val="24"/>
          <w:szCs w:val="24"/>
          <w:rtl w:val="0"/>
        </w:rPr>
        <w:t xml:space="preserve">Záměr: Aktivní a tvořivý žák, který udržuje své pracovní místo v pořádku.</w:t>
      </w:r>
    </w:p>
    <w:p w:rsidR="00000000" w:rsidDel="00000000" w:rsidP="00000000" w:rsidRDefault="00000000" w:rsidRPr="00000000" w14:paraId="00000198">
      <w:pPr>
        <w:pageBreakBefore w:val="0"/>
        <w:spacing w:line="276" w:lineRule="auto"/>
        <w:rPr>
          <w:sz w:val="24"/>
          <w:szCs w:val="24"/>
        </w:rPr>
      </w:pPr>
      <w:r w:rsidDel="00000000" w:rsidR="00000000" w:rsidRPr="00000000">
        <w:rPr>
          <w:rtl w:val="0"/>
        </w:rPr>
      </w:r>
    </w:p>
    <w:p w:rsidR="00000000" w:rsidDel="00000000" w:rsidP="00000000" w:rsidRDefault="00000000" w:rsidRPr="00000000" w14:paraId="00000199">
      <w:pPr>
        <w:pageBreakBefore w:val="0"/>
        <w:spacing w:line="276" w:lineRule="auto"/>
        <w:rPr>
          <w:b w:val="1"/>
          <w:sz w:val="24"/>
          <w:szCs w:val="24"/>
        </w:rPr>
      </w:pPr>
      <w:r w:rsidDel="00000000" w:rsidR="00000000" w:rsidRPr="00000000">
        <w:rPr>
          <w:b w:val="1"/>
          <w:sz w:val="24"/>
          <w:szCs w:val="24"/>
          <w:rtl w:val="0"/>
        </w:rPr>
        <w:t xml:space="preserve">PRINCIP PŘIDĚLOVÁNÍ BODŮ</w:t>
      </w:r>
    </w:p>
    <w:tbl>
      <w:tblPr>
        <w:tblStyle w:val="Table16"/>
        <w:tblW w:w="900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45"/>
        <w:gridCol w:w="7755"/>
        <w:tblGridChange w:id="0">
          <w:tblGrid>
            <w:gridCol w:w="1245"/>
            <w:gridCol w:w="77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A">
            <w:pPr>
              <w:widowControl w:val="0"/>
              <w:rPr>
                <w:sz w:val="24"/>
                <w:szCs w:val="24"/>
              </w:rPr>
            </w:pPr>
            <w:r w:rsidDel="00000000" w:rsidR="00000000" w:rsidRPr="00000000">
              <w:rPr>
                <w:sz w:val="24"/>
                <w:szCs w:val="24"/>
                <w:rtl w:val="0"/>
              </w:rPr>
              <w:t xml:space="preserve">1 BOD</w:t>
            </w:r>
          </w:p>
        </w:tc>
        <w:tc>
          <w:tcPr>
            <w:shd w:fill="auto" w:val="clear"/>
            <w:tcMar>
              <w:top w:w="100.0" w:type="dxa"/>
              <w:left w:w="100.0" w:type="dxa"/>
              <w:bottom w:w="100.0" w:type="dxa"/>
              <w:right w:w="100.0" w:type="dxa"/>
            </w:tcMar>
            <w:vAlign w:val="top"/>
          </w:tcPr>
          <w:p w:rsidR="00000000" w:rsidDel="00000000" w:rsidP="00000000" w:rsidRDefault="00000000" w:rsidRPr="00000000" w14:paraId="0000019B">
            <w:pPr>
              <w:widowControl w:val="0"/>
              <w:rPr>
                <w:sz w:val="24"/>
                <w:szCs w:val="24"/>
              </w:rPr>
            </w:pPr>
            <w:r w:rsidDel="00000000" w:rsidR="00000000" w:rsidRPr="00000000">
              <w:rPr>
                <w:sz w:val="24"/>
                <w:szCs w:val="24"/>
                <w:rtl w:val="0"/>
              </w:rPr>
              <w:t xml:space="preserve">1 - nese informaci - žádoucí jev:</w:t>
            </w:r>
          </w:p>
          <w:p w:rsidR="00000000" w:rsidDel="00000000" w:rsidP="00000000" w:rsidRDefault="00000000" w:rsidRPr="00000000" w14:paraId="0000019C">
            <w:pPr>
              <w:widowControl w:val="0"/>
              <w:rPr>
                <w:sz w:val="24"/>
                <w:szCs w:val="24"/>
              </w:rPr>
            </w:pPr>
            <w:r w:rsidDel="00000000" w:rsidR="00000000" w:rsidRPr="00000000">
              <w:rPr>
                <w:sz w:val="24"/>
                <w:szCs w:val="24"/>
                <w:rtl w:val="0"/>
              </w:rPr>
              <w:t xml:space="preserve">aktivně se zapojuje, udržuje pořádek, chce, snaží se, zvládá danou dovednost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D">
            <w:pPr>
              <w:widowControl w:val="0"/>
              <w:rPr>
                <w:sz w:val="24"/>
                <w:szCs w:val="24"/>
              </w:rPr>
            </w:pPr>
            <w:r w:rsidDel="00000000" w:rsidR="00000000" w:rsidRPr="00000000">
              <w:rPr>
                <w:sz w:val="24"/>
                <w:szCs w:val="24"/>
                <w:rtl w:val="0"/>
              </w:rPr>
              <w:t xml:space="preserve">0 BODŮ</w:t>
            </w:r>
          </w:p>
        </w:tc>
        <w:tc>
          <w:tcPr>
            <w:shd w:fill="auto" w:val="clear"/>
            <w:tcMar>
              <w:top w:w="100.0" w:type="dxa"/>
              <w:left w:w="100.0" w:type="dxa"/>
              <w:bottom w:w="100.0" w:type="dxa"/>
              <w:right w:w="100.0" w:type="dxa"/>
            </w:tcMar>
            <w:vAlign w:val="top"/>
          </w:tcPr>
          <w:p w:rsidR="00000000" w:rsidDel="00000000" w:rsidP="00000000" w:rsidRDefault="00000000" w:rsidRPr="00000000" w14:paraId="0000019E">
            <w:pPr>
              <w:widowControl w:val="0"/>
              <w:rPr>
                <w:sz w:val="24"/>
                <w:szCs w:val="24"/>
              </w:rPr>
            </w:pPr>
            <w:r w:rsidDel="00000000" w:rsidR="00000000" w:rsidRPr="00000000">
              <w:rPr>
                <w:sz w:val="24"/>
                <w:szCs w:val="24"/>
                <w:rtl w:val="0"/>
              </w:rPr>
              <w:t xml:space="preserve">0 - nenese informaci - jevy bez hodnoty:</w:t>
            </w:r>
          </w:p>
          <w:p w:rsidR="00000000" w:rsidDel="00000000" w:rsidP="00000000" w:rsidRDefault="00000000" w:rsidRPr="00000000" w14:paraId="0000019F">
            <w:pPr>
              <w:widowControl w:val="0"/>
              <w:rPr>
                <w:sz w:val="24"/>
                <w:szCs w:val="24"/>
              </w:rPr>
            </w:pPr>
            <w:r w:rsidDel="00000000" w:rsidR="00000000" w:rsidRPr="00000000">
              <w:rPr>
                <w:sz w:val="24"/>
                <w:szCs w:val="24"/>
                <w:rtl w:val="0"/>
              </w:rPr>
              <w:t xml:space="preserve">neudržuje pořádek, nemá, nechce, nesnaží se, nezvládá danou dovednost</w:t>
            </w:r>
          </w:p>
        </w:tc>
      </w:tr>
    </w:tbl>
    <w:p w:rsidR="00000000" w:rsidDel="00000000" w:rsidP="00000000" w:rsidRDefault="00000000" w:rsidRPr="00000000" w14:paraId="000001A0">
      <w:pPr>
        <w:pageBreakBefore w:val="0"/>
        <w:spacing w:line="276" w:lineRule="auto"/>
        <w:rPr>
          <w:sz w:val="24"/>
          <w:szCs w:val="24"/>
        </w:rPr>
      </w:pPr>
      <w:r w:rsidDel="00000000" w:rsidR="00000000" w:rsidRPr="00000000">
        <w:rPr>
          <w:rtl w:val="0"/>
        </w:rPr>
      </w:r>
    </w:p>
    <w:p w:rsidR="00000000" w:rsidDel="00000000" w:rsidP="00000000" w:rsidRDefault="00000000" w:rsidRPr="00000000" w14:paraId="000001A1">
      <w:pPr>
        <w:pageBreakBefore w:val="0"/>
        <w:spacing w:line="276" w:lineRule="auto"/>
        <w:rPr>
          <w:b w:val="1"/>
          <w:sz w:val="24"/>
          <w:szCs w:val="24"/>
        </w:rPr>
      </w:pPr>
      <w:r w:rsidDel="00000000" w:rsidR="00000000" w:rsidRPr="00000000">
        <w:rPr>
          <w:rtl w:val="0"/>
        </w:rPr>
      </w:r>
    </w:p>
    <w:p w:rsidR="00000000" w:rsidDel="00000000" w:rsidP="00000000" w:rsidRDefault="00000000" w:rsidRPr="00000000" w14:paraId="000001A2">
      <w:pPr>
        <w:pageBreakBefore w:val="0"/>
        <w:spacing w:line="276" w:lineRule="auto"/>
        <w:rPr>
          <w:b w:val="1"/>
          <w:sz w:val="24"/>
          <w:szCs w:val="24"/>
        </w:rPr>
      </w:pPr>
      <w:r w:rsidDel="00000000" w:rsidR="00000000" w:rsidRPr="00000000">
        <w:rPr>
          <w:b w:val="1"/>
          <w:sz w:val="24"/>
          <w:szCs w:val="24"/>
          <w:rtl w:val="0"/>
        </w:rPr>
        <w:t xml:space="preserve">ZÁKLADNÍ BODOVÝ LIMIT</w:t>
      </w:r>
    </w:p>
    <w:p w:rsidR="00000000" w:rsidDel="00000000" w:rsidP="00000000" w:rsidRDefault="00000000" w:rsidRPr="00000000" w14:paraId="000001A3">
      <w:pPr>
        <w:pageBreakBefore w:val="0"/>
        <w:spacing w:line="276" w:lineRule="auto"/>
        <w:rPr>
          <w:b w:val="1"/>
          <w:sz w:val="24"/>
          <w:szCs w:val="24"/>
        </w:rPr>
      </w:pPr>
      <w:r w:rsidDel="00000000" w:rsidR="00000000" w:rsidRPr="00000000">
        <w:rPr>
          <w:rtl w:val="0"/>
        </w:rPr>
      </w:r>
    </w:p>
    <w:tbl>
      <w:tblPr>
        <w:tblStyle w:val="Table17"/>
        <w:tblW w:w="909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90"/>
        <w:tblGridChange w:id="0">
          <w:tblGrid>
            <w:gridCol w:w="909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4">
            <w:pPr>
              <w:widowControl w:val="0"/>
              <w:rPr>
                <w:b w:val="1"/>
                <w:sz w:val="24"/>
                <w:szCs w:val="24"/>
              </w:rPr>
            </w:pPr>
            <w:r w:rsidDel="00000000" w:rsidR="00000000" w:rsidRPr="00000000">
              <w:rPr>
                <w:b w:val="1"/>
                <w:sz w:val="24"/>
                <w:szCs w:val="24"/>
                <w:rtl w:val="0"/>
              </w:rPr>
              <w:t xml:space="preserve">Počet absolvovaných hodin Vaření x 3 body</w:t>
            </w:r>
          </w:p>
        </w:tc>
      </w:tr>
    </w:tbl>
    <w:p w:rsidR="00000000" w:rsidDel="00000000" w:rsidP="00000000" w:rsidRDefault="00000000" w:rsidRPr="00000000" w14:paraId="000001A5">
      <w:pPr>
        <w:pageBreakBefore w:val="0"/>
        <w:spacing w:line="276" w:lineRule="auto"/>
        <w:rPr>
          <w:sz w:val="24"/>
          <w:szCs w:val="24"/>
        </w:rPr>
      </w:pPr>
      <w:r w:rsidDel="00000000" w:rsidR="00000000" w:rsidRPr="00000000">
        <w:rPr>
          <w:rtl w:val="0"/>
        </w:rPr>
      </w:r>
    </w:p>
    <w:tbl>
      <w:tblPr>
        <w:tblStyle w:val="Table18"/>
        <w:tblW w:w="9232.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631"/>
        <w:gridCol w:w="7601"/>
        <w:tblGridChange w:id="0">
          <w:tblGrid>
            <w:gridCol w:w="1631"/>
            <w:gridCol w:w="7601"/>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6">
            <w:pPr>
              <w:widowControl w:val="0"/>
              <w:rPr>
                <w:sz w:val="24"/>
                <w:szCs w:val="24"/>
              </w:rPr>
            </w:pPr>
            <w:r w:rsidDel="00000000" w:rsidR="00000000" w:rsidRPr="00000000">
              <w:rPr>
                <w:sz w:val="24"/>
                <w:szCs w:val="24"/>
                <w:rtl w:val="0"/>
              </w:rPr>
              <w:t xml:space="preserve">1 bod</w:t>
            </w:r>
          </w:p>
        </w:tc>
        <w:tc>
          <w:tcPr>
            <w:shd w:fill="auto" w:val="clear"/>
            <w:tcMar>
              <w:top w:w="100.0" w:type="dxa"/>
              <w:left w:w="100.0" w:type="dxa"/>
              <w:bottom w:w="100.0" w:type="dxa"/>
              <w:right w:w="100.0" w:type="dxa"/>
            </w:tcMar>
            <w:vAlign w:val="top"/>
          </w:tcPr>
          <w:p w:rsidR="00000000" w:rsidDel="00000000" w:rsidP="00000000" w:rsidRDefault="00000000" w:rsidRPr="00000000" w14:paraId="000001A7">
            <w:pPr>
              <w:widowControl w:val="0"/>
              <w:rPr>
                <w:sz w:val="24"/>
                <w:szCs w:val="24"/>
              </w:rPr>
            </w:pPr>
            <w:r w:rsidDel="00000000" w:rsidR="00000000" w:rsidRPr="00000000">
              <w:rPr>
                <w:sz w:val="24"/>
                <w:szCs w:val="24"/>
                <w:rtl w:val="0"/>
              </w:rPr>
              <w:t xml:space="preserve">Udržování pracovního pořádku</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8">
            <w:pPr>
              <w:widowControl w:val="0"/>
              <w:rPr>
                <w:sz w:val="24"/>
                <w:szCs w:val="24"/>
              </w:rPr>
            </w:pPr>
            <w:r w:rsidDel="00000000" w:rsidR="00000000" w:rsidRPr="00000000">
              <w:rPr>
                <w:sz w:val="24"/>
                <w:szCs w:val="24"/>
                <w:rtl w:val="0"/>
              </w:rPr>
              <w:t xml:space="preserve">1 bod</w:t>
            </w:r>
          </w:p>
        </w:tc>
        <w:tc>
          <w:tcPr>
            <w:shd w:fill="auto" w:val="clear"/>
            <w:tcMar>
              <w:top w:w="100.0" w:type="dxa"/>
              <w:left w:w="100.0" w:type="dxa"/>
              <w:bottom w:w="100.0" w:type="dxa"/>
              <w:right w:w="100.0" w:type="dxa"/>
            </w:tcMar>
            <w:vAlign w:val="top"/>
          </w:tcPr>
          <w:p w:rsidR="00000000" w:rsidDel="00000000" w:rsidP="00000000" w:rsidRDefault="00000000" w:rsidRPr="00000000" w14:paraId="000001A9">
            <w:pPr>
              <w:widowControl w:val="0"/>
              <w:rPr>
                <w:sz w:val="24"/>
                <w:szCs w:val="24"/>
              </w:rPr>
            </w:pPr>
            <w:r w:rsidDel="00000000" w:rsidR="00000000" w:rsidRPr="00000000">
              <w:rPr>
                <w:sz w:val="24"/>
                <w:szCs w:val="24"/>
                <w:rtl w:val="0"/>
              </w:rPr>
              <w:t xml:space="preserve">Aktivní zapojení do hodiny</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AA">
            <w:pPr>
              <w:widowControl w:val="0"/>
              <w:spacing w:line="288" w:lineRule="auto"/>
              <w:rPr>
                <w:sz w:val="24"/>
                <w:szCs w:val="24"/>
              </w:rPr>
            </w:pPr>
            <w:r w:rsidDel="00000000" w:rsidR="00000000" w:rsidRPr="00000000">
              <w:rPr>
                <w:sz w:val="24"/>
                <w:szCs w:val="24"/>
                <w:rtl w:val="0"/>
              </w:rPr>
              <w:t xml:space="preserve">1 bod</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AB">
            <w:pPr>
              <w:widowControl w:val="0"/>
              <w:spacing w:line="288" w:lineRule="auto"/>
              <w:rPr>
                <w:sz w:val="24"/>
                <w:szCs w:val="24"/>
              </w:rPr>
            </w:pPr>
            <w:r w:rsidDel="00000000" w:rsidR="00000000" w:rsidRPr="00000000">
              <w:rPr>
                <w:sz w:val="24"/>
                <w:szCs w:val="24"/>
                <w:rtl w:val="0"/>
              </w:rPr>
              <w:t xml:space="preserve">Zvládnutí požadované dovednosti</w:t>
            </w:r>
          </w:p>
        </w:tc>
      </w:tr>
    </w:tbl>
    <w:p w:rsidR="00000000" w:rsidDel="00000000" w:rsidP="00000000" w:rsidRDefault="00000000" w:rsidRPr="00000000" w14:paraId="000001AC">
      <w:pPr>
        <w:pageBreakBefore w:val="0"/>
        <w:spacing w:after="140" w:line="276" w:lineRule="auto"/>
        <w:rPr>
          <w:sz w:val="24"/>
          <w:szCs w:val="24"/>
        </w:rPr>
      </w:pPr>
      <w:r w:rsidDel="00000000" w:rsidR="00000000" w:rsidRPr="00000000">
        <w:rPr>
          <w:rtl w:val="0"/>
        </w:rPr>
      </w:r>
    </w:p>
    <w:p w:rsidR="00000000" w:rsidDel="00000000" w:rsidP="00000000" w:rsidRDefault="00000000" w:rsidRPr="00000000" w14:paraId="000001AD">
      <w:pPr>
        <w:pageBreakBefore w:val="0"/>
        <w:spacing w:line="331" w:lineRule="auto"/>
        <w:rPr>
          <w:b w:val="1"/>
          <w:sz w:val="24"/>
          <w:szCs w:val="24"/>
        </w:rPr>
      </w:pPr>
      <w:r w:rsidDel="00000000" w:rsidR="00000000" w:rsidRPr="00000000">
        <w:rPr>
          <w:b w:val="1"/>
          <w:sz w:val="24"/>
          <w:szCs w:val="24"/>
          <w:rtl w:val="0"/>
        </w:rPr>
        <w:t xml:space="preserve">BODY NAD ZÁKLADNÍ BODOVÝ LIMIT</w:t>
      </w:r>
    </w:p>
    <w:p w:rsidR="00000000" w:rsidDel="00000000" w:rsidP="00000000" w:rsidRDefault="00000000" w:rsidRPr="00000000" w14:paraId="000001AE">
      <w:pPr>
        <w:pageBreakBefore w:val="0"/>
        <w:spacing w:line="276" w:lineRule="auto"/>
        <w:rPr>
          <w:sz w:val="24"/>
          <w:szCs w:val="24"/>
        </w:rPr>
      </w:pPr>
      <w:r w:rsidDel="00000000" w:rsidR="00000000" w:rsidRPr="00000000">
        <w:rPr>
          <w:rtl w:val="0"/>
        </w:rPr>
      </w:r>
    </w:p>
    <w:tbl>
      <w:tblPr>
        <w:tblStyle w:val="Table19"/>
        <w:tblW w:w="923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631"/>
        <w:gridCol w:w="7601"/>
        <w:tblGridChange w:id="0">
          <w:tblGrid>
            <w:gridCol w:w="1631"/>
            <w:gridCol w:w="7601"/>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AF">
            <w:pPr>
              <w:widowControl w:val="0"/>
              <w:spacing w:line="288" w:lineRule="auto"/>
              <w:rPr>
                <w:sz w:val="24"/>
                <w:szCs w:val="24"/>
              </w:rPr>
            </w:pPr>
            <w:r w:rsidDel="00000000" w:rsidR="00000000" w:rsidRPr="00000000">
              <w:rPr>
                <w:sz w:val="24"/>
                <w:szCs w:val="24"/>
                <w:rtl w:val="0"/>
              </w:rPr>
              <w:t xml:space="preserve">1 - 3 BODŮ</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B0">
            <w:pPr>
              <w:widowControl w:val="0"/>
              <w:spacing w:line="288" w:lineRule="auto"/>
              <w:rPr>
                <w:sz w:val="24"/>
                <w:szCs w:val="24"/>
              </w:rPr>
            </w:pPr>
            <w:r w:rsidDel="00000000" w:rsidR="00000000" w:rsidRPr="00000000">
              <w:rPr>
                <w:sz w:val="24"/>
                <w:szCs w:val="24"/>
                <w:rtl w:val="0"/>
              </w:rPr>
              <w:t xml:space="preserve">Mimořádná dovednost</w:t>
            </w:r>
          </w:p>
        </w:tc>
      </w:tr>
    </w:tbl>
    <w:p w:rsidR="00000000" w:rsidDel="00000000" w:rsidP="00000000" w:rsidRDefault="00000000" w:rsidRPr="00000000" w14:paraId="000001B1">
      <w:pPr>
        <w:pageBreakBefore w:val="0"/>
        <w:spacing w:line="276" w:lineRule="auto"/>
        <w:rPr>
          <w:sz w:val="24"/>
          <w:szCs w:val="24"/>
        </w:rPr>
      </w:pPr>
      <w:r w:rsidDel="00000000" w:rsidR="00000000" w:rsidRPr="00000000">
        <w:rPr>
          <w:rtl w:val="0"/>
        </w:rPr>
      </w:r>
    </w:p>
    <w:p w:rsidR="00000000" w:rsidDel="00000000" w:rsidP="00000000" w:rsidRDefault="00000000" w:rsidRPr="00000000" w14:paraId="000001B2">
      <w:pPr>
        <w:pageBreakBefore w:val="0"/>
        <w:spacing w:line="276" w:lineRule="auto"/>
        <w:rPr>
          <w:sz w:val="24"/>
          <w:szCs w:val="24"/>
        </w:rPr>
      </w:pPr>
      <w:r w:rsidDel="00000000" w:rsidR="00000000" w:rsidRPr="00000000">
        <w:rPr>
          <w:rtl w:val="0"/>
        </w:rPr>
      </w:r>
    </w:p>
    <w:p w:rsidR="00000000" w:rsidDel="00000000" w:rsidP="00000000" w:rsidRDefault="00000000" w:rsidRPr="00000000" w14:paraId="000001B3">
      <w:pPr>
        <w:pageBreakBefore w:val="0"/>
        <w:spacing w:line="276" w:lineRule="auto"/>
        <w:rPr>
          <w:sz w:val="24"/>
          <w:szCs w:val="24"/>
        </w:rPr>
      </w:pPr>
      <w:r w:rsidDel="00000000" w:rsidR="00000000" w:rsidRPr="00000000">
        <w:rPr>
          <w:b w:val="1"/>
          <w:sz w:val="24"/>
          <w:szCs w:val="24"/>
          <w:rtl w:val="0"/>
        </w:rPr>
        <w:t xml:space="preserve">KLASIFIKACE TV, VV, HV, Svět práce VE VZTAHU K ZÍSKANÝM BODŮM</w:t>
      </w:r>
      <w:r w:rsidDel="00000000" w:rsidR="00000000" w:rsidRPr="00000000">
        <w:rPr>
          <w:rtl w:val="0"/>
        </w:rPr>
      </w:r>
    </w:p>
    <w:p w:rsidR="00000000" w:rsidDel="00000000" w:rsidP="00000000" w:rsidRDefault="00000000" w:rsidRPr="00000000" w14:paraId="000001B4">
      <w:pPr>
        <w:pageBreakBefore w:val="0"/>
        <w:spacing w:line="276" w:lineRule="auto"/>
        <w:rPr>
          <w:sz w:val="24"/>
          <w:szCs w:val="24"/>
        </w:rPr>
      </w:pPr>
      <w:r w:rsidDel="00000000" w:rsidR="00000000" w:rsidRPr="00000000">
        <w:rPr>
          <w:rtl w:val="0"/>
        </w:rPr>
      </w:r>
    </w:p>
    <w:tbl>
      <w:tblPr>
        <w:tblStyle w:val="Table20"/>
        <w:tblW w:w="9015.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35"/>
        <w:gridCol w:w="3780"/>
        <w:tblGridChange w:id="0">
          <w:tblGrid>
            <w:gridCol w:w="5235"/>
            <w:gridCol w:w="3780"/>
          </w:tblGrid>
        </w:tblGridChange>
      </w:tblGrid>
      <w:tr>
        <w:trPr>
          <w:cantSplit w:val="0"/>
          <w:tblHeader w:val="0"/>
        </w:trPr>
        <w:tc>
          <w:tcPr>
            <w:shd w:fill="b7b7b7" w:val="clear"/>
            <w:tcMar>
              <w:top w:w="100.0" w:type="dxa"/>
              <w:left w:w="100.0" w:type="dxa"/>
              <w:bottom w:w="100.0" w:type="dxa"/>
              <w:right w:w="100.0" w:type="dxa"/>
            </w:tcMar>
            <w:vAlign w:val="top"/>
          </w:tcPr>
          <w:p w:rsidR="00000000" w:rsidDel="00000000" w:rsidP="00000000" w:rsidRDefault="00000000" w:rsidRPr="00000000" w14:paraId="000001B5">
            <w:pPr>
              <w:widowControl w:val="0"/>
              <w:rPr>
                <w:sz w:val="24"/>
                <w:szCs w:val="24"/>
              </w:rPr>
            </w:pPr>
            <w:r w:rsidDel="00000000" w:rsidR="00000000" w:rsidRPr="00000000">
              <w:rPr>
                <w:sz w:val="24"/>
                <w:szCs w:val="24"/>
                <w:rtl w:val="0"/>
              </w:rPr>
              <w:t xml:space="preserve">STUPEŇ</w:t>
            </w:r>
          </w:p>
        </w:tc>
        <w:tc>
          <w:tcPr>
            <w:shd w:fill="b7b7b7" w:val="clear"/>
            <w:tcMar>
              <w:top w:w="100.0" w:type="dxa"/>
              <w:left w:w="100.0" w:type="dxa"/>
              <w:bottom w:w="100.0" w:type="dxa"/>
              <w:right w:w="100.0" w:type="dxa"/>
            </w:tcMar>
            <w:vAlign w:val="top"/>
          </w:tcPr>
          <w:p w:rsidR="00000000" w:rsidDel="00000000" w:rsidP="00000000" w:rsidRDefault="00000000" w:rsidRPr="00000000" w14:paraId="000001B6">
            <w:pPr>
              <w:widowControl w:val="0"/>
              <w:rPr>
                <w:sz w:val="24"/>
                <w:szCs w:val="24"/>
              </w:rPr>
            </w:pPr>
            <w:r w:rsidDel="00000000" w:rsidR="00000000" w:rsidRPr="00000000">
              <w:rPr>
                <w:sz w:val="24"/>
                <w:szCs w:val="24"/>
                <w:rtl w:val="0"/>
              </w:rPr>
              <w:t xml:space="preserve">BODY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7">
            <w:pPr>
              <w:widowControl w:val="0"/>
              <w:rPr>
                <w:sz w:val="24"/>
                <w:szCs w:val="24"/>
              </w:rPr>
            </w:pPr>
            <w:r w:rsidDel="00000000" w:rsidR="00000000" w:rsidRPr="00000000">
              <w:rPr>
                <w:sz w:val="24"/>
                <w:szCs w:val="24"/>
                <w:rtl w:val="0"/>
              </w:rPr>
              <w:t xml:space="preserve">1 - výborný</w:t>
            </w:r>
          </w:p>
        </w:tc>
        <w:tc>
          <w:tcPr>
            <w:shd w:fill="auto" w:val="clear"/>
            <w:tcMar>
              <w:top w:w="100.0" w:type="dxa"/>
              <w:left w:w="100.0" w:type="dxa"/>
              <w:bottom w:w="100.0" w:type="dxa"/>
              <w:right w:w="100.0" w:type="dxa"/>
            </w:tcMar>
            <w:vAlign w:val="top"/>
          </w:tcPr>
          <w:p w:rsidR="00000000" w:rsidDel="00000000" w:rsidP="00000000" w:rsidRDefault="00000000" w:rsidRPr="00000000" w14:paraId="000001B8">
            <w:pPr>
              <w:widowControl w:val="0"/>
              <w:rPr>
                <w:sz w:val="24"/>
                <w:szCs w:val="24"/>
              </w:rPr>
            </w:pPr>
            <w:r w:rsidDel="00000000" w:rsidR="00000000" w:rsidRPr="00000000">
              <w:rPr>
                <w:sz w:val="24"/>
                <w:szCs w:val="24"/>
                <w:rtl w:val="0"/>
              </w:rPr>
              <w:t xml:space="preserve">90%-100% ze základních bodů</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9">
            <w:pPr>
              <w:widowControl w:val="0"/>
              <w:rPr>
                <w:sz w:val="24"/>
                <w:szCs w:val="24"/>
              </w:rPr>
            </w:pPr>
            <w:r w:rsidDel="00000000" w:rsidR="00000000" w:rsidRPr="00000000">
              <w:rPr>
                <w:sz w:val="24"/>
                <w:szCs w:val="24"/>
                <w:rtl w:val="0"/>
              </w:rPr>
              <w:t xml:space="preserve">2 - chvalitebný</w:t>
            </w:r>
          </w:p>
        </w:tc>
        <w:tc>
          <w:tcPr>
            <w:shd w:fill="auto" w:val="clear"/>
            <w:tcMar>
              <w:top w:w="100.0" w:type="dxa"/>
              <w:left w:w="100.0" w:type="dxa"/>
              <w:bottom w:w="100.0" w:type="dxa"/>
              <w:right w:w="100.0" w:type="dxa"/>
            </w:tcMar>
            <w:vAlign w:val="top"/>
          </w:tcPr>
          <w:p w:rsidR="00000000" w:rsidDel="00000000" w:rsidP="00000000" w:rsidRDefault="00000000" w:rsidRPr="00000000" w14:paraId="000001BA">
            <w:pPr>
              <w:widowControl w:val="0"/>
              <w:rPr>
                <w:sz w:val="24"/>
                <w:szCs w:val="24"/>
              </w:rPr>
            </w:pPr>
            <w:r w:rsidDel="00000000" w:rsidR="00000000" w:rsidRPr="00000000">
              <w:rPr>
                <w:sz w:val="24"/>
                <w:szCs w:val="24"/>
                <w:rtl w:val="0"/>
              </w:rPr>
              <w:t xml:space="preserve">75%-89%  ze základních bodů</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B">
            <w:pPr>
              <w:widowControl w:val="0"/>
              <w:rPr>
                <w:sz w:val="24"/>
                <w:szCs w:val="24"/>
              </w:rPr>
            </w:pPr>
            <w:r w:rsidDel="00000000" w:rsidR="00000000" w:rsidRPr="00000000">
              <w:rPr>
                <w:sz w:val="24"/>
                <w:szCs w:val="24"/>
                <w:rtl w:val="0"/>
              </w:rPr>
              <w:t xml:space="preserve">3 - dobrý</w:t>
            </w:r>
          </w:p>
        </w:tc>
        <w:tc>
          <w:tcPr>
            <w:shd w:fill="auto" w:val="clear"/>
            <w:tcMar>
              <w:top w:w="100.0" w:type="dxa"/>
              <w:left w:w="100.0" w:type="dxa"/>
              <w:bottom w:w="100.0" w:type="dxa"/>
              <w:right w:w="100.0" w:type="dxa"/>
            </w:tcMar>
            <w:vAlign w:val="top"/>
          </w:tcPr>
          <w:p w:rsidR="00000000" w:rsidDel="00000000" w:rsidP="00000000" w:rsidRDefault="00000000" w:rsidRPr="00000000" w14:paraId="000001BC">
            <w:pPr>
              <w:widowControl w:val="0"/>
              <w:rPr>
                <w:sz w:val="24"/>
                <w:szCs w:val="24"/>
              </w:rPr>
            </w:pPr>
            <w:r w:rsidDel="00000000" w:rsidR="00000000" w:rsidRPr="00000000">
              <w:rPr>
                <w:sz w:val="24"/>
                <w:szCs w:val="24"/>
                <w:rtl w:val="0"/>
              </w:rPr>
              <w:t xml:space="preserve">45%-74%  ze základních bodů</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D">
            <w:pPr>
              <w:widowControl w:val="0"/>
              <w:rPr>
                <w:sz w:val="24"/>
                <w:szCs w:val="24"/>
              </w:rPr>
            </w:pPr>
            <w:r w:rsidDel="00000000" w:rsidR="00000000" w:rsidRPr="00000000">
              <w:rPr>
                <w:sz w:val="24"/>
                <w:szCs w:val="24"/>
                <w:rtl w:val="0"/>
              </w:rPr>
              <w:t xml:space="preserve">4 - dostatečný</w:t>
            </w:r>
          </w:p>
        </w:tc>
        <w:tc>
          <w:tcPr>
            <w:shd w:fill="auto" w:val="clear"/>
            <w:tcMar>
              <w:top w:w="100.0" w:type="dxa"/>
              <w:left w:w="100.0" w:type="dxa"/>
              <w:bottom w:w="100.0" w:type="dxa"/>
              <w:right w:w="100.0" w:type="dxa"/>
            </w:tcMar>
            <w:vAlign w:val="top"/>
          </w:tcPr>
          <w:p w:rsidR="00000000" w:rsidDel="00000000" w:rsidP="00000000" w:rsidRDefault="00000000" w:rsidRPr="00000000" w14:paraId="000001BE">
            <w:pPr>
              <w:widowControl w:val="0"/>
              <w:rPr>
                <w:sz w:val="24"/>
                <w:szCs w:val="24"/>
              </w:rPr>
            </w:pPr>
            <w:r w:rsidDel="00000000" w:rsidR="00000000" w:rsidRPr="00000000">
              <w:rPr>
                <w:sz w:val="24"/>
                <w:szCs w:val="24"/>
                <w:rtl w:val="0"/>
              </w:rPr>
              <w:t xml:space="preserve">20%-44%  ze základních bodů</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F">
            <w:pPr>
              <w:widowControl w:val="0"/>
              <w:rPr>
                <w:sz w:val="24"/>
                <w:szCs w:val="24"/>
              </w:rPr>
            </w:pPr>
            <w:r w:rsidDel="00000000" w:rsidR="00000000" w:rsidRPr="00000000">
              <w:rPr>
                <w:sz w:val="24"/>
                <w:szCs w:val="24"/>
                <w:rtl w:val="0"/>
              </w:rPr>
              <w:t xml:space="preserve">5 - nedostatečný</w:t>
            </w:r>
          </w:p>
        </w:tc>
        <w:tc>
          <w:tcPr>
            <w:shd w:fill="auto" w:val="clear"/>
            <w:tcMar>
              <w:top w:w="100.0" w:type="dxa"/>
              <w:left w:w="100.0" w:type="dxa"/>
              <w:bottom w:w="100.0" w:type="dxa"/>
              <w:right w:w="100.0" w:type="dxa"/>
            </w:tcMar>
            <w:vAlign w:val="top"/>
          </w:tcPr>
          <w:p w:rsidR="00000000" w:rsidDel="00000000" w:rsidP="00000000" w:rsidRDefault="00000000" w:rsidRPr="00000000" w14:paraId="000001C0">
            <w:pPr>
              <w:widowControl w:val="0"/>
              <w:rPr>
                <w:sz w:val="24"/>
                <w:szCs w:val="24"/>
              </w:rPr>
            </w:pPr>
            <w:r w:rsidDel="00000000" w:rsidR="00000000" w:rsidRPr="00000000">
              <w:rPr>
                <w:sz w:val="24"/>
                <w:szCs w:val="24"/>
                <w:rtl w:val="0"/>
              </w:rPr>
              <w:t xml:space="preserve">  0%-19%  ze základních bodů</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C1">
            <w:pPr>
              <w:widowControl w:val="0"/>
              <w:rPr>
                <w:sz w:val="24"/>
                <w:szCs w:val="24"/>
              </w:rPr>
            </w:pPr>
            <w:r w:rsidDel="00000000" w:rsidR="00000000" w:rsidRPr="00000000">
              <w:rPr>
                <w:sz w:val="24"/>
                <w:szCs w:val="24"/>
                <w:rtl w:val="0"/>
              </w:rPr>
              <w:t xml:space="preserve">Bodový limit lze v mimořádných případech upravit vzhledem k individuálním možnostem žáka. Úpravu bodového limitu projednává komise složená ze tří učitelů.</w:t>
            </w:r>
          </w:p>
        </w:tc>
      </w:tr>
    </w:tbl>
    <w:p w:rsidR="00000000" w:rsidDel="00000000" w:rsidP="00000000" w:rsidRDefault="00000000" w:rsidRPr="00000000" w14:paraId="000001C3">
      <w:pPr>
        <w:pageBreakBefore w:val="0"/>
        <w:spacing w:line="276" w:lineRule="auto"/>
        <w:rPr>
          <w:sz w:val="24"/>
          <w:szCs w:val="24"/>
        </w:rPr>
      </w:pPr>
      <w:r w:rsidDel="00000000" w:rsidR="00000000" w:rsidRPr="00000000">
        <w:rPr>
          <w:rtl w:val="0"/>
        </w:rPr>
      </w:r>
    </w:p>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b w:val="1"/>
          <w:sz w:val="24"/>
          <w:szCs w:val="24"/>
        </w:rPr>
      </w:pPr>
      <w:r w:rsidDel="00000000" w:rsidR="00000000" w:rsidRPr="00000000">
        <w:rPr>
          <w:rtl w:val="0"/>
        </w:rPr>
      </w:r>
    </w:p>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i w:val="0"/>
          <w:smallCaps w:val="0"/>
          <w:strike w:val="0"/>
          <w:color w:val="ff0000"/>
          <w:sz w:val="24"/>
          <w:szCs w:val="24"/>
          <w:u w:val="none"/>
          <w:shd w:fill="auto" w:val="clear"/>
          <w:vertAlign w:val="baseline"/>
        </w:rPr>
      </w:pPr>
      <w:r w:rsidDel="00000000" w:rsidR="00000000" w:rsidRPr="00000000">
        <w:rPr>
          <w:b w:val="1"/>
          <w:i w:val="0"/>
          <w:smallCaps w:val="0"/>
          <w:strike w:val="0"/>
          <w:sz w:val="24"/>
          <w:szCs w:val="24"/>
          <w:u w:val="none"/>
          <w:shd w:fill="auto" w:val="clear"/>
          <w:vertAlign w:val="baseline"/>
          <w:rtl w:val="0"/>
        </w:rPr>
        <w:t xml:space="preserve">Pro zvýšení motivace k učení u žáků učitelé mohou používat motivační prvky</w:t>
      </w:r>
      <w:r w:rsidDel="00000000" w:rsidR="00000000" w:rsidRPr="00000000">
        <w:rPr>
          <w:i w:val="0"/>
          <w:smallCaps w:val="0"/>
          <w:strike w:val="0"/>
          <w:sz w:val="24"/>
          <w:szCs w:val="24"/>
          <w:u w:val="none"/>
          <w:shd w:fill="auto" w:val="clear"/>
          <w:vertAlign w:val="baseline"/>
          <w:rtl w:val="0"/>
        </w:rPr>
        <w:t xml:space="preserve"> </w:t>
      </w:r>
      <w:r w:rsidDel="00000000" w:rsidR="00000000" w:rsidRPr="00000000">
        <w:rPr>
          <w:b w:val="1"/>
          <w:i w:val="0"/>
          <w:smallCaps w:val="0"/>
          <w:strike w:val="0"/>
          <w:sz w:val="24"/>
          <w:szCs w:val="24"/>
          <w:u w:val="none"/>
          <w:shd w:fill="auto" w:val="clear"/>
          <w:vertAlign w:val="baseline"/>
          <w:rtl w:val="0"/>
        </w:rPr>
        <w:t xml:space="preserve">hodnocení</w:t>
      </w:r>
      <w:r w:rsidDel="00000000" w:rsidR="00000000" w:rsidRPr="00000000">
        <w:rPr>
          <w:i w:val="0"/>
          <w:smallCaps w:val="0"/>
          <w:strike w:val="0"/>
          <w:sz w:val="24"/>
          <w:szCs w:val="24"/>
          <w:u w:val="none"/>
          <w:shd w:fill="auto" w:val="clear"/>
          <w:vertAlign w:val="baseline"/>
          <w:rtl w:val="0"/>
        </w:rPr>
        <w:t xml:space="preserve"> (například hvězdičky, razítka, samolepky atd.). V případě potřeby může učitel použít slovní hodnocení nebo komentář ke známce.</w:t>
      </w:r>
      <w:r w:rsidDel="00000000" w:rsidR="00000000" w:rsidRPr="00000000">
        <w:rPr>
          <w:i w:val="0"/>
          <w:smallCaps w:val="0"/>
          <w:strike w:val="0"/>
          <w:color w:val="ff0000"/>
          <w:sz w:val="24"/>
          <w:szCs w:val="24"/>
          <w:u w:val="none"/>
          <w:shd w:fill="auto" w:val="clear"/>
          <w:vertAlign w:val="baseline"/>
          <w:rtl w:val="0"/>
        </w:rPr>
        <w:t xml:space="preserve"> </w:t>
      </w:r>
    </w:p>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color w:val="ff0000"/>
          <w:sz w:val="24"/>
          <w:szCs w:val="24"/>
        </w:rPr>
      </w:pPr>
      <w:r w:rsidDel="00000000" w:rsidR="00000000" w:rsidRPr="00000000">
        <w:rPr>
          <w:rtl w:val="0"/>
        </w:rPr>
      </w:r>
    </w:p>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color w:val="ff0000"/>
          <w:sz w:val="24"/>
          <w:szCs w:val="24"/>
        </w:rPr>
      </w:pPr>
      <w:r w:rsidDel="00000000" w:rsidR="00000000" w:rsidRPr="00000000">
        <w:rPr>
          <w:rtl w:val="0"/>
        </w:rPr>
      </w:r>
    </w:p>
    <w:p w:rsidR="00000000" w:rsidDel="00000000" w:rsidP="00000000" w:rsidRDefault="00000000" w:rsidRPr="00000000" w14:paraId="000001C8">
      <w:pPr>
        <w:keepNext w:val="1"/>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i w:val="0"/>
          <w:smallCaps w:val="0"/>
          <w:strike w:val="0"/>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1C9">
      <w:pPr>
        <w:keepNext w:val="1"/>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i w:val="0"/>
          <w:smallCaps w:val="0"/>
          <w:strike w:val="0"/>
          <w:color w:val="000000"/>
          <w:sz w:val="24"/>
          <w:szCs w:val="24"/>
          <w:shd w:fill="auto" w:val="clear"/>
          <w:vertAlign w:val="baseline"/>
        </w:rPr>
      </w:pPr>
      <w:r w:rsidDel="00000000" w:rsidR="00000000" w:rsidRPr="00000000">
        <w:rPr>
          <w:b w:val="1"/>
          <w:i w:val="0"/>
          <w:smallCaps w:val="0"/>
          <w:strike w:val="0"/>
          <w:color w:val="000000"/>
          <w:sz w:val="24"/>
          <w:szCs w:val="24"/>
          <w:u w:val="single"/>
          <w:shd w:fill="auto" w:val="clear"/>
          <w:vertAlign w:val="baseline"/>
          <w:rtl w:val="0"/>
        </w:rPr>
        <w:t xml:space="preserve">3. 10. Klasifikace a hodnocení žáků se speciálními vzdělávacími potřebami</w:t>
      </w:r>
      <w:r w:rsidDel="00000000" w:rsidR="00000000" w:rsidRPr="00000000">
        <w:rPr>
          <w:rtl w:val="0"/>
        </w:rPr>
      </w:r>
    </w:p>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426" w:right="0" w:hanging="360"/>
        <w:jc w:val="both"/>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U žáka se smyslovou nebo tělesnou vadou, vadou řeči, prokázanou specifickou vývojovou poruchou učení nebo chování se při jeho hodnocení přihlédne k charakteru postižení. Vyučující respektují doporučení psychologických vyšetření žáků a uplatňují je při klasifikaci a hodnocení chování žáků. Volí vhodné a přiměřené způsoby získávání podkladů.</w:t>
      </w:r>
      <w:r w:rsidDel="00000000" w:rsidR="00000000" w:rsidRPr="00000000">
        <w:rPr>
          <w:rtl w:val="0"/>
        </w:rPr>
      </w:r>
    </w:p>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6" w:right="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426" w:right="0" w:hanging="360"/>
        <w:jc w:val="both"/>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Pro zjišťování úrovně žákových vědomostí a dovedností volí učitel takové formy a druhy zkoušení, které odpovídají schopnostem žáka a na něž nemá porucha negativní vliv. Vyučující klade důraz na ten druh projevu, ve kterém má žák předpoklady podávat lepší výkony. </w:t>
      </w:r>
      <w:r w:rsidDel="00000000" w:rsidR="00000000" w:rsidRPr="00000000">
        <w:rPr>
          <w:rtl w:val="0"/>
        </w:rPr>
      </w:r>
    </w:p>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426" w:right="0" w:hanging="360"/>
        <w:jc w:val="both"/>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V hodnocení se přístup vyučujícího zaměřuje na pozitivní výkony žáka a tím na podporu jeho poznávací motivace k učení namísto jednostranného zdůrazňování chyb.                                             </w:t>
      </w:r>
      <w:r w:rsidDel="00000000" w:rsidR="00000000" w:rsidRPr="00000000">
        <w:rPr>
          <w:rtl w:val="0"/>
        </w:rPr>
      </w:r>
    </w:p>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426" w:right="0" w:hanging="360"/>
        <w:jc w:val="both"/>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Podle přiznaného stupně podpůrného opatření využívá učitel speciální metody, postupy, formy a prostředky vzdělávání a hodnocení, kompenzační, rehabilitační a učební pomůcky, speciální učebnice a didaktické materiály a volí vhodné a přiměřené způsoby získávání podkladů.</w:t>
      </w:r>
      <w:r w:rsidDel="00000000" w:rsidR="00000000" w:rsidRPr="00000000">
        <w:rPr>
          <w:rtl w:val="0"/>
        </w:rPr>
      </w:r>
    </w:p>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3">
      <w:pPr>
        <w:keepNext w:val="1"/>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i w:val="0"/>
          <w:smallCaps w:val="0"/>
          <w:strike w:val="0"/>
          <w:color w:val="000000"/>
          <w:sz w:val="24"/>
          <w:szCs w:val="24"/>
          <w:shd w:fill="auto" w:val="clear"/>
          <w:vertAlign w:val="baseline"/>
        </w:rPr>
      </w:pPr>
      <w:r w:rsidDel="00000000" w:rsidR="00000000" w:rsidRPr="00000000">
        <w:rPr>
          <w:b w:val="1"/>
          <w:i w:val="0"/>
          <w:smallCaps w:val="0"/>
          <w:strike w:val="0"/>
          <w:color w:val="000000"/>
          <w:sz w:val="24"/>
          <w:szCs w:val="24"/>
          <w:u w:val="single"/>
          <w:shd w:fill="auto" w:val="clear"/>
          <w:vertAlign w:val="baseline"/>
          <w:rtl w:val="0"/>
        </w:rPr>
        <w:t xml:space="preserve">3.11. Klasifikace chování</w:t>
      </w:r>
      <w:r w:rsidDel="00000000" w:rsidR="00000000" w:rsidRPr="00000000">
        <w:rPr>
          <w:rtl w:val="0"/>
        </w:rPr>
      </w:r>
    </w:p>
    <w:p w:rsidR="00000000" w:rsidDel="00000000" w:rsidP="00000000" w:rsidRDefault="00000000" w:rsidRPr="00000000" w14:paraId="000001D4">
      <w:pPr>
        <w:keepNext w:val="1"/>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i w:val="0"/>
          <w:smallCaps w:val="0"/>
          <w:strike w:val="0"/>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1D5">
      <w:pPr>
        <w:keepNext w:val="1"/>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Klasifikaci chování žáků navrhuje třídní učitel po projednání s učiteli, kteří ve třídě vyučují, a rozhoduje o ní ředitel po projednání v pedagogické radě. Kritériem pro klasifikaci chování je dodržování pravidel chování (školní řád) během klasifikačního období.</w:t>
      </w:r>
      <w:r w:rsidDel="00000000" w:rsidR="00000000" w:rsidRPr="00000000">
        <w:rPr>
          <w:rtl w:val="0"/>
        </w:rPr>
      </w:r>
    </w:p>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single"/>
          <w:shd w:fill="auto" w:val="clear"/>
          <w:vertAlign w:val="baseline"/>
        </w:rPr>
      </w:pPr>
      <w:r w:rsidDel="00000000" w:rsidR="00000000" w:rsidRPr="00000000">
        <w:rPr>
          <w:i w:val="0"/>
          <w:smallCaps w:val="0"/>
          <w:strike w:val="0"/>
          <w:color w:val="000000"/>
          <w:sz w:val="24"/>
          <w:szCs w:val="24"/>
          <w:u w:val="single"/>
          <w:shd w:fill="auto" w:val="clear"/>
          <w:vertAlign w:val="baseline"/>
          <w:rtl w:val="0"/>
        </w:rPr>
        <w:t xml:space="preserve">Kritéria pro jednotlivé stupně klasifikace chování:</w:t>
      </w:r>
    </w:p>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Stupeň 1 (velmi dobré) </w:t>
      </w:r>
      <w:r w:rsidDel="00000000" w:rsidR="00000000" w:rsidRPr="00000000">
        <w:rPr>
          <w:rtl w:val="0"/>
        </w:rPr>
      </w:r>
    </w:p>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Žák uvědoměle dodržuje pravidla chování a ustanovení školního řádu. Méně závažných přestupků se dopouští ojediněle. Žák je však přístupný výchovnému působení a snaží se své chyby napravit.</w:t>
      </w:r>
    </w:p>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Stupeň 2 (uspokojivé) </w:t>
      </w:r>
      <w:r w:rsidDel="00000000" w:rsidR="00000000" w:rsidRPr="00000000">
        <w:rPr>
          <w:rtl w:val="0"/>
        </w:rPr>
      </w:r>
    </w:p>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Chování žáka je v rozporu s pravidly chování a s ustanoveními školního řádu. Žák se dopustí závažného přestupku proti pravidlům slušného chování nebo školnímu řádu, nebo se opakovaně dopouští méně závažných přestupků. Ohrožuje bezpečnost a zdraví svoje nebo jiných osob. Žák je málo přístupný výchovnému působení. Žák má víc než jeden den neomluvené absence.</w:t>
      </w:r>
    </w:p>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Stupeň 3 (neuspokojivé) </w:t>
      </w:r>
      <w:r w:rsidDel="00000000" w:rsidR="00000000" w:rsidRPr="00000000">
        <w:rPr>
          <w:rtl w:val="0"/>
        </w:rPr>
      </w:r>
    </w:p>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Chování žáka ve škole je v příkrém rozporu s pravidly slušného chování. Dopustí se takových závažných přestupků proti školnímu řádu nebo provinění, že je jimi vážně ohrožena výchova nebo bezpečnost a zdraví jiných osob. Záměrně narušuje hrubým způsobem výchovně vzdělávací činnost školy. Žák má víc než 5 dnů neomluvené absence.</w:t>
      </w:r>
    </w:p>
    <w:p w:rsidR="00000000" w:rsidDel="00000000" w:rsidP="00000000" w:rsidRDefault="00000000" w:rsidRPr="00000000" w14:paraId="000001E1">
      <w:pPr>
        <w:keepNext w:val="1"/>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i w:val="0"/>
          <w:smallCaps w:val="0"/>
          <w:strike w:val="0"/>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1E2">
      <w:pPr>
        <w:keepNext w:val="1"/>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i w:val="0"/>
          <w:smallCaps w:val="0"/>
          <w:strike w:val="0"/>
          <w:color w:val="000000"/>
          <w:sz w:val="24"/>
          <w:szCs w:val="24"/>
          <w:shd w:fill="auto" w:val="clear"/>
          <w:vertAlign w:val="baseline"/>
        </w:rPr>
      </w:pPr>
      <w:r w:rsidDel="00000000" w:rsidR="00000000" w:rsidRPr="00000000">
        <w:rPr>
          <w:b w:val="1"/>
          <w:i w:val="0"/>
          <w:smallCaps w:val="0"/>
          <w:strike w:val="0"/>
          <w:color w:val="000000"/>
          <w:sz w:val="24"/>
          <w:szCs w:val="24"/>
          <w:u w:val="single"/>
          <w:shd w:fill="auto" w:val="clear"/>
          <w:vertAlign w:val="baseline"/>
          <w:rtl w:val="0"/>
        </w:rPr>
        <w:t xml:space="preserve">3.12. Výchovná opatření</w:t>
      </w:r>
      <w:r w:rsidDel="00000000" w:rsidR="00000000" w:rsidRPr="00000000">
        <w:rPr>
          <w:rtl w:val="0"/>
        </w:rPr>
      </w:r>
    </w:p>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Výchovnými opatřeními jsou pochvaly a opatření k posílení kázně žáků. Jejich udělení se oznámí prokazatelným způsobem žákovi a jeho zákonnému zástupci.</w:t>
      </w:r>
    </w:p>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80"/>
        </w:tabs>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Pochvaly</w:t>
      </w:r>
      <w:r w:rsidDel="00000000" w:rsidR="00000000" w:rsidRPr="00000000">
        <w:rPr>
          <w:rtl w:val="0"/>
        </w:rPr>
      </w:r>
    </w:p>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80"/>
        </w:tabs>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284"/>
          <w:tab w:val="left" w:leader="none" w:pos="2180"/>
        </w:tabs>
        <w:spacing w:after="0" w:before="0" w:line="240" w:lineRule="auto"/>
        <w:ind w:left="284" w:right="0" w:hanging="284"/>
        <w:jc w:val="both"/>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Ředitel školy může na základě vlastního rozhodnutí nebo na základě podnětů jiné právnické či fyzické osoby žákovi po projednání v pedagogické radě udělit pochvalu ředitelky školy nebo jiné ocenění </w:t>
        <w:br w:type="textWrapping"/>
        <w:t xml:space="preserve">za mimořádný projev lidskosti, občanské nebo školní iniciativy, záslužný nebo statečný čin nebo </w:t>
        <w:br w:type="textWrapping"/>
        <w:t xml:space="preserve">za mimořádně úspěšnou práci.</w:t>
      </w:r>
      <w:r w:rsidDel="00000000" w:rsidR="00000000" w:rsidRPr="00000000">
        <w:rPr>
          <w:rtl w:val="0"/>
        </w:rPr>
      </w:r>
    </w:p>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284" w:right="0" w:hanging="284"/>
        <w:jc w:val="both"/>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Třídní učitel může na základě vlastního rozhodnutí nebo na základě podnětů ostatních vyučujících žákovi po projednání s ředitelkou školy udělit pochvalu třídního učitele nebo jiné ocenění za výrazný projev školní iniciativy nebo za déletrvající úspěšnou práci.</w:t>
      </w:r>
      <w:r w:rsidDel="00000000" w:rsidR="00000000" w:rsidRPr="00000000">
        <w:rPr>
          <w:rtl w:val="0"/>
        </w:rPr>
      </w:r>
    </w:p>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284" w:right="0" w:hanging="284"/>
        <w:jc w:val="both"/>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Pochvaly se zaznamenávají do katalogových listů a na vysvědčení za pololetí, v němž bylo uděleno.</w:t>
      </w:r>
      <w:r w:rsidDel="00000000" w:rsidR="00000000" w:rsidRPr="00000000">
        <w:rPr>
          <w:rtl w:val="0"/>
        </w:rPr>
      </w:r>
    </w:p>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Opatření k posílení kázně</w:t>
      </w:r>
      <w:r w:rsidDel="00000000" w:rsidR="00000000" w:rsidRPr="00000000">
        <w:rPr>
          <w:rtl w:val="0"/>
        </w:rPr>
      </w:r>
    </w:p>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284" w:right="0" w:hanging="284"/>
        <w:jc w:val="both"/>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Opatření k posílení kázně žáků se ukládá za závažné, nebo opakovaná méně závažná provinění proti školnímu řádu. Podle závažnosti provinění se ukládá některé z těchto opatření:</w:t>
      </w:r>
      <w:r w:rsidDel="00000000" w:rsidR="00000000" w:rsidRPr="00000000">
        <w:rPr>
          <w:rtl w:val="0"/>
        </w:rPr>
      </w:r>
    </w:p>
    <w:p w:rsidR="00000000" w:rsidDel="00000000" w:rsidP="00000000" w:rsidRDefault="00000000" w:rsidRPr="00000000" w14:paraId="000001F0">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1418"/>
        </w:tabs>
        <w:spacing w:after="0" w:before="0" w:line="240" w:lineRule="auto"/>
        <w:ind w:left="1418"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napomenutí třídního učitele (NTU)</w:t>
      </w:r>
      <w:r w:rsidDel="00000000" w:rsidR="00000000" w:rsidRPr="00000000">
        <w:rPr>
          <w:rtl w:val="0"/>
        </w:rPr>
      </w:r>
    </w:p>
    <w:p w:rsidR="00000000" w:rsidDel="00000000" w:rsidP="00000000" w:rsidRDefault="00000000" w:rsidRPr="00000000" w14:paraId="000001F1">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1418"/>
        </w:tabs>
        <w:spacing w:after="0" w:before="0" w:line="240" w:lineRule="auto"/>
        <w:ind w:left="1418"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důtka třídního učitele (DTU)</w:t>
      </w:r>
      <w:r w:rsidDel="00000000" w:rsidR="00000000" w:rsidRPr="00000000">
        <w:rPr>
          <w:rtl w:val="0"/>
        </w:rPr>
      </w:r>
    </w:p>
    <w:p w:rsidR="00000000" w:rsidDel="00000000" w:rsidP="00000000" w:rsidRDefault="00000000" w:rsidRPr="00000000" w14:paraId="000001F2">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1418"/>
        </w:tabs>
        <w:spacing w:after="0" w:before="0" w:line="240" w:lineRule="auto"/>
        <w:ind w:left="1418"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důtka ředitele školy (DŘŠ)</w:t>
      </w:r>
      <w:r w:rsidDel="00000000" w:rsidR="00000000" w:rsidRPr="00000000">
        <w:rPr>
          <w:rtl w:val="0"/>
        </w:rPr>
      </w:r>
    </w:p>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58"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284" w:right="0" w:hanging="284"/>
        <w:jc w:val="both"/>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Třídní učitel může žákovi kdykoliv v průběhu klasifikačního období (pololetí) za porušování školního řádu udělit napomenutí nebo důtku, udělení důtky neprodleně oznámí řediteli školy, tato výchovná opatření lze udělit opakované. </w:t>
      </w:r>
      <w:r w:rsidDel="00000000" w:rsidR="00000000" w:rsidRPr="00000000">
        <w:rPr>
          <w:rtl w:val="0"/>
        </w:rPr>
      </w:r>
    </w:p>
    <w:p w:rsidR="00000000" w:rsidDel="00000000" w:rsidP="00000000" w:rsidRDefault="00000000" w:rsidRPr="00000000" w14:paraId="000001F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284" w:right="0" w:hanging="284"/>
        <w:jc w:val="both"/>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Důtku ředitele školy lze žákovi uložit pouze po projednání v pedagogické radě.</w:t>
      </w:r>
      <w:r w:rsidDel="00000000" w:rsidR="00000000" w:rsidRPr="00000000">
        <w:rPr>
          <w:rtl w:val="0"/>
        </w:rPr>
      </w:r>
    </w:p>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284" w:right="0" w:hanging="284"/>
        <w:jc w:val="both"/>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Ředitel školy může v případě závažného zaviněného porušení povinností stanovených školským zákonem nebo školním řádem správním rozhodnutím rozhodnout o podmíněném vyloučení nebo </w:t>
        <w:br w:type="textWrapping"/>
        <w:t xml:space="preserve">o vyloučení žáka, který splnil povinnou školní docházku, ze školy do dvou měsíců ode dne, kdy se </w:t>
        <w:br w:type="textWrapping"/>
        <w:t xml:space="preserve">o provinění žáka dověděla, nejpozději však do jednoho roku ode dne, kdy se žák provinění dopustil, s výjimkou případu, kdy je provinění klasifikováno jako trestný čin podle trestního zákona. Ředitel školy informuje o svém rozhodnutí pedagogickou radu. Při podmíněném vyloučení ředitel stanoví zkušební lhůtu nejdéle na 1 rok. </w:t>
      </w:r>
      <w:r w:rsidDel="00000000" w:rsidR="00000000" w:rsidRPr="00000000">
        <w:rPr>
          <w:rtl w:val="0"/>
        </w:rPr>
      </w:r>
    </w:p>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284" w:right="0" w:hanging="284"/>
        <w:jc w:val="both"/>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Uložení napomenutí nebo důtky se zaznamená do dokumentace školy.</w:t>
      </w:r>
      <w:r w:rsidDel="00000000" w:rsidR="00000000" w:rsidRPr="00000000">
        <w:rPr>
          <w:rtl w:val="0"/>
        </w:rPr>
      </w:r>
    </w:p>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u w:val="single"/>
        </w:rPr>
      </w:pPr>
      <w:r w:rsidDel="00000000" w:rsidR="00000000" w:rsidRPr="00000000">
        <w:rPr>
          <w:rtl w:val="0"/>
        </w:rPr>
      </w:r>
    </w:p>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u w:val="single"/>
        </w:rPr>
      </w:pPr>
      <w:r w:rsidDel="00000000" w:rsidR="00000000" w:rsidRPr="00000000">
        <w:rPr>
          <w:rtl w:val="0"/>
        </w:rPr>
      </w:r>
    </w:p>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sz w:val="24"/>
          <w:szCs w:val="24"/>
          <w:u w:val="single"/>
          <w:shd w:fill="auto" w:val="clear"/>
          <w:vertAlign w:val="baseline"/>
        </w:rPr>
      </w:pPr>
      <w:r w:rsidDel="00000000" w:rsidR="00000000" w:rsidRPr="00000000">
        <w:rPr>
          <w:b w:val="1"/>
          <w:i w:val="0"/>
          <w:smallCaps w:val="0"/>
          <w:strike w:val="0"/>
          <w:sz w:val="24"/>
          <w:szCs w:val="24"/>
          <w:u w:val="single"/>
          <w:shd w:fill="auto" w:val="clear"/>
          <w:vertAlign w:val="baseline"/>
          <w:rtl w:val="0"/>
        </w:rPr>
        <w:t xml:space="preserve">3. 13.  Doplňující kritéria k výchovným opatřením </w:t>
      </w:r>
      <w:r w:rsidDel="00000000" w:rsidR="00000000" w:rsidRPr="00000000">
        <w:rPr>
          <w:rtl w:val="0"/>
        </w:rPr>
      </w:r>
    </w:p>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u w:val="single"/>
        </w:rPr>
      </w:pPr>
      <w:r w:rsidDel="00000000" w:rsidR="00000000" w:rsidRPr="00000000">
        <w:rPr>
          <w:rtl w:val="0"/>
        </w:rPr>
      </w:r>
    </w:p>
    <w:p w:rsidR="00000000" w:rsidDel="00000000" w:rsidP="00000000" w:rsidRDefault="00000000" w:rsidRPr="00000000" w14:paraId="000001FE">
      <w:pPr>
        <w:rPr>
          <w:rFonts w:ascii="Arial" w:cs="Arial" w:eastAsia="Arial" w:hAnsi="Arial"/>
          <w:sz w:val="22"/>
          <w:szCs w:val="22"/>
        </w:rPr>
      </w:pPr>
      <w:r w:rsidDel="00000000" w:rsidR="00000000" w:rsidRPr="00000000">
        <w:rPr>
          <w:rtl w:val="0"/>
        </w:rPr>
      </w:r>
    </w:p>
    <w:tbl>
      <w:tblPr>
        <w:tblStyle w:val="Table21"/>
        <w:tblW w:w="89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30"/>
        <w:gridCol w:w="1065"/>
        <w:gridCol w:w="1410"/>
        <w:gridCol w:w="2235"/>
        <w:tblGridChange w:id="0">
          <w:tblGrid>
            <w:gridCol w:w="4230"/>
            <w:gridCol w:w="1065"/>
            <w:gridCol w:w="1410"/>
            <w:gridCol w:w="2235"/>
          </w:tblGrid>
        </w:tblGridChange>
      </w:tblGrid>
      <w:tr>
        <w:trPr>
          <w:cantSplit w:val="0"/>
          <w:trHeight w:val="261.9212598425197" w:hRule="atLeast"/>
          <w:tblHeader w:val="1"/>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FF">
            <w:pPr>
              <w:rPr>
                <w:sz w:val="24"/>
                <w:szCs w:val="24"/>
              </w:rPr>
            </w:pPr>
            <w:r w:rsidDel="00000000" w:rsidR="00000000" w:rsidRPr="00000000">
              <w:rPr>
                <w:b w:val="1"/>
                <w:sz w:val="24"/>
                <w:szCs w:val="24"/>
                <w:rtl w:val="0"/>
              </w:rPr>
              <w:t xml:space="preserve">Porušení školního řádu</w:t>
            </w: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00">
            <w:pPr>
              <w:jc w:val="center"/>
              <w:rPr>
                <w:sz w:val="24"/>
                <w:szCs w:val="24"/>
              </w:rPr>
            </w:pPr>
            <w:r w:rsidDel="00000000" w:rsidR="00000000" w:rsidRPr="00000000">
              <w:rPr>
                <w:b w:val="1"/>
                <w:sz w:val="24"/>
                <w:szCs w:val="24"/>
                <w:rtl w:val="0"/>
              </w:rPr>
              <w:t xml:space="preserve">NTU</w:t>
            </w: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01">
            <w:pPr>
              <w:jc w:val="center"/>
              <w:rPr>
                <w:sz w:val="24"/>
                <w:szCs w:val="24"/>
              </w:rPr>
            </w:pPr>
            <w:r w:rsidDel="00000000" w:rsidR="00000000" w:rsidRPr="00000000">
              <w:rPr>
                <w:b w:val="1"/>
                <w:sz w:val="24"/>
                <w:szCs w:val="24"/>
                <w:rtl w:val="0"/>
              </w:rPr>
              <w:t xml:space="preserve">DTU</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2">
            <w:pPr>
              <w:jc w:val="center"/>
              <w:rPr>
                <w:sz w:val="24"/>
                <w:szCs w:val="24"/>
              </w:rPr>
            </w:pPr>
            <w:r w:rsidDel="00000000" w:rsidR="00000000" w:rsidRPr="00000000">
              <w:rPr>
                <w:b w:val="1"/>
                <w:sz w:val="24"/>
                <w:szCs w:val="24"/>
                <w:rtl w:val="0"/>
              </w:rPr>
              <w:t xml:space="preserve">DŘŠ</w:t>
            </w:r>
            <w:r w:rsidDel="00000000" w:rsidR="00000000" w:rsidRPr="00000000">
              <w:rPr>
                <w:rtl w:val="0"/>
              </w:rPr>
            </w:r>
          </w:p>
        </w:tc>
      </w:tr>
      <w:tr>
        <w:trPr>
          <w:cantSplit w:val="0"/>
          <w:trHeight w:val="261.9212598425197"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03">
            <w:pPr>
              <w:rPr>
                <w:sz w:val="24"/>
                <w:szCs w:val="24"/>
              </w:rPr>
            </w:pPr>
            <w:r w:rsidDel="00000000" w:rsidR="00000000" w:rsidRPr="00000000">
              <w:rPr>
                <w:sz w:val="24"/>
                <w:szCs w:val="24"/>
                <w:rtl w:val="0"/>
              </w:rPr>
              <w:t xml:space="preserve">Neomluvené hodiny</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04">
            <w:pPr>
              <w:jc w:val="center"/>
              <w:rPr>
                <w:rFonts w:ascii="Arial" w:cs="Arial" w:eastAsia="Arial" w:hAnsi="Arial"/>
                <w:sz w:val="22"/>
                <w:szCs w:val="22"/>
              </w:rPr>
            </w:pPr>
            <w:r w:rsidDel="00000000" w:rsidR="00000000" w:rsidRPr="00000000">
              <w:rPr>
                <w:sz w:val="24"/>
                <w:szCs w:val="24"/>
                <w:rtl w:val="0"/>
              </w:rPr>
              <w:t xml:space="preserve">viz. Postup pro zjišťování a omlouvání absence</w:t>
            </w:r>
            <w:r w:rsidDel="00000000" w:rsidR="00000000" w:rsidRPr="00000000">
              <w:rPr>
                <w:rtl w:val="0"/>
              </w:rPr>
            </w:r>
          </w:p>
        </w:tc>
      </w:tr>
      <w:tr>
        <w:trPr>
          <w:cantSplit w:val="0"/>
          <w:trHeight w:val="261.9212598425197"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7">
            <w:pPr>
              <w:rPr>
                <w:rFonts w:ascii="Arial" w:cs="Arial" w:eastAsia="Arial" w:hAnsi="Arial"/>
                <w:sz w:val="22"/>
                <w:szCs w:val="22"/>
              </w:rPr>
            </w:pPr>
            <w:r w:rsidDel="00000000" w:rsidR="00000000" w:rsidRPr="00000000">
              <w:rPr>
                <w:sz w:val="24"/>
                <w:szCs w:val="24"/>
                <w:rtl w:val="0"/>
              </w:rPr>
              <w:t xml:space="preserve">Pozdní příchod</w:t>
            </w: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08">
            <w:pPr>
              <w:jc w:val="center"/>
              <w:rPr>
                <w:rFonts w:ascii="Arial" w:cs="Arial" w:eastAsia="Arial" w:hAnsi="Arial"/>
                <w:sz w:val="22"/>
                <w:szCs w:val="22"/>
              </w:rPr>
            </w:pPr>
            <w:r w:rsidDel="00000000" w:rsidR="00000000" w:rsidRPr="00000000">
              <w:rPr>
                <w:sz w:val="24"/>
                <w:szCs w:val="24"/>
                <w:rtl w:val="0"/>
              </w:rPr>
              <w:t xml:space="preserve">Podle závažnosti a okolností přestupku.</w:t>
            </w:r>
            <w:r w:rsidDel="00000000" w:rsidR="00000000" w:rsidRPr="00000000">
              <w:rPr>
                <w:rtl w:val="0"/>
              </w:rPr>
            </w:r>
          </w:p>
        </w:tc>
      </w:tr>
      <w:tr>
        <w:trPr>
          <w:cantSplit w:val="0"/>
          <w:trHeight w:val="261.9212598425197"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B">
            <w:pPr>
              <w:rPr>
                <w:rFonts w:ascii="Arial" w:cs="Arial" w:eastAsia="Arial" w:hAnsi="Arial"/>
                <w:sz w:val="22"/>
                <w:szCs w:val="22"/>
              </w:rPr>
            </w:pPr>
            <w:r w:rsidDel="00000000" w:rsidR="00000000" w:rsidRPr="00000000">
              <w:rPr>
                <w:sz w:val="24"/>
                <w:szCs w:val="24"/>
                <w:rtl w:val="0"/>
              </w:rPr>
              <w:t xml:space="preserve">Narušování výuky (mluvením, mobil), neplnění úkolů</w:t>
            </w: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0C">
            <w:pPr>
              <w:jc w:val="center"/>
              <w:rPr>
                <w:sz w:val="24"/>
                <w:szCs w:val="24"/>
              </w:rPr>
            </w:pPr>
            <w:r w:rsidDel="00000000" w:rsidR="00000000" w:rsidRPr="00000000">
              <w:rPr>
                <w:sz w:val="24"/>
                <w:szCs w:val="24"/>
                <w:rtl w:val="0"/>
              </w:rPr>
              <w:t xml:space="preserve">3*</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0D">
            <w:pPr>
              <w:jc w:val="center"/>
              <w:rPr>
                <w:sz w:val="24"/>
                <w:szCs w:val="24"/>
              </w:rPr>
            </w:pPr>
            <w:r w:rsidDel="00000000" w:rsidR="00000000" w:rsidRPr="00000000">
              <w:rPr>
                <w:sz w:val="24"/>
                <w:szCs w:val="24"/>
                <w:rtl w:val="0"/>
              </w:rPr>
              <w:t xml:space="preserve">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E">
            <w:pPr>
              <w:jc w:val="center"/>
              <w:rPr>
                <w:sz w:val="24"/>
                <w:szCs w:val="24"/>
              </w:rPr>
            </w:pPr>
            <w:r w:rsidDel="00000000" w:rsidR="00000000" w:rsidRPr="00000000">
              <w:rPr>
                <w:sz w:val="24"/>
                <w:szCs w:val="24"/>
                <w:rtl w:val="0"/>
              </w:rPr>
              <w:t xml:space="preserve">8*</w:t>
            </w:r>
          </w:p>
        </w:tc>
      </w:tr>
      <w:tr>
        <w:trPr>
          <w:cantSplit w:val="0"/>
          <w:trHeight w:val="261.9212598425197"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F">
            <w:pPr>
              <w:rPr>
                <w:color w:val="ff0000"/>
                <w:sz w:val="24"/>
                <w:szCs w:val="24"/>
              </w:rPr>
            </w:pPr>
            <w:r w:rsidDel="00000000" w:rsidR="00000000" w:rsidRPr="00000000">
              <w:rPr>
                <w:sz w:val="24"/>
                <w:szCs w:val="24"/>
                <w:rtl w:val="0"/>
              </w:rPr>
              <w:t xml:space="preserve">Podvod</w:t>
            </w: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10">
            <w:pPr>
              <w:jc w:val="center"/>
              <w:rPr>
                <w:sz w:val="24"/>
                <w:szCs w:val="24"/>
              </w:rPr>
            </w:pPr>
            <w:r w:rsidDel="00000000" w:rsidR="00000000" w:rsidRPr="00000000">
              <w:rPr>
                <w:sz w:val="24"/>
                <w:szCs w:val="24"/>
                <w:rtl w:val="0"/>
              </w:rPr>
              <w:t xml:space="preserve">X</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11">
            <w:pPr>
              <w:jc w:val="center"/>
              <w:rPr>
                <w:sz w:val="24"/>
                <w:szCs w:val="24"/>
              </w:rPr>
            </w:pPr>
            <w:r w:rsidDel="00000000" w:rsidR="00000000" w:rsidRPr="00000000">
              <w:rPr>
                <w:sz w:val="24"/>
                <w:szCs w:val="24"/>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2">
            <w:pPr>
              <w:jc w:val="center"/>
              <w:rPr>
                <w:sz w:val="24"/>
                <w:szCs w:val="24"/>
              </w:rPr>
            </w:pPr>
            <w:r w:rsidDel="00000000" w:rsidR="00000000" w:rsidRPr="00000000">
              <w:rPr>
                <w:sz w:val="24"/>
                <w:szCs w:val="24"/>
                <w:rtl w:val="0"/>
              </w:rPr>
              <w:t xml:space="preserve">1 krát</w:t>
            </w:r>
          </w:p>
        </w:tc>
      </w:tr>
      <w:tr>
        <w:trPr>
          <w:cantSplit w:val="0"/>
          <w:trHeight w:val="261.9212598425197"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13">
            <w:pPr>
              <w:rPr>
                <w:sz w:val="24"/>
                <w:szCs w:val="24"/>
              </w:rPr>
            </w:pPr>
            <w:r w:rsidDel="00000000" w:rsidR="00000000" w:rsidRPr="00000000">
              <w:rPr>
                <w:sz w:val="24"/>
                <w:szCs w:val="24"/>
                <w:rtl w:val="0"/>
              </w:rPr>
              <w:t xml:space="preserve">Vandalismus</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14">
            <w:pPr>
              <w:jc w:val="center"/>
              <w:rPr>
                <w:sz w:val="24"/>
                <w:szCs w:val="24"/>
              </w:rPr>
            </w:pPr>
            <w:r w:rsidDel="00000000" w:rsidR="00000000" w:rsidRPr="00000000">
              <w:rPr>
                <w:sz w:val="24"/>
                <w:szCs w:val="24"/>
                <w:rtl w:val="0"/>
              </w:rPr>
              <w:t xml:space="preserve">X</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15">
            <w:pPr>
              <w:jc w:val="center"/>
              <w:rPr>
                <w:sz w:val="24"/>
                <w:szCs w:val="24"/>
              </w:rPr>
            </w:pPr>
            <w:r w:rsidDel="00000000" w:rsidR="00000000" w:rsidRPr="00000000">
              <w:rPr>
                <w:sz w:val="24"/>
                <w:szCs w:val="24"/>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6">
            <w:pPr>
              <w:jc w:val="center"/>
              <w:rPr>
                <w:sz w:val="24"/>
                <w:szCs w:val="24"/>
              </w:rPr>
            </w:pPr>
            <w:r w:rsidDel="00000000" w:rsidR="00000000" w:rsidRPr="00000000">
              <w:rPr>
                <w:sz w:val="24"/>
                <w:szCs w:val="24"/>
                <w:rtl w:val="0"/>
              </w:rPr>
              <w:t xml:space="preserve">1 krát</w:t>
            </w:r>
          </w:p>
        </w:tc>
      </w:tr>
      <w:tr>
        <w:trPr>
          <w:cantSplit w:val="0"/>
          <w:trHeight w:val="261.9212598425197"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17">
            <w:pPr>
              <w:rPr>
                <w:sz w:val="24"/>
                <w:szCs w:val="24"/>
              </w:rPr>
            </w:pPr>
            <w:r w:rsidDel="00000000" w:rsidR="00000000" w:rsidRPr="00000000">
              <w:rPr>
                <w:sz w:val="24"/>
                <w:szCs w:val="24"/>
                <w:rtl w:val="0"/>
              </w:rPr>
              <w:t xml:space="preserve">Odchod ze školy bez vědomí učitele</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18">
            <w:pPr>
              <w:jc w:val="center"/>
              <w:rPr>
                <w:sz w:val="24"/>
                <w:szCs w:val="24"/>
              </w:rPr>
            </w:pPr>
            <w:r w:rsidDel="00000000" w:rsidR="00000000" w:rsidRPr="00000000">
              <w:rPr>
                <w:sz w:val="24"/>
                <w:szCs w:val="24"/>
                <w:rtl w:val="0"/>
              </w:rPr>
              <w:t xml:space="preserve">X</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19">
            <w:pPr>
              <w:jc w:val="center"/>
              <w:rPr>
                <w:sz w:val="24"/>
                <w:szCs w:val="24"/>
              </w:rPr>
            </w:pPr>
            <w:r w:rsidDel="00000000" w:rsidR="00000000" w:rsidRPr="00000000">
              <w:rPr>
                <w:sz w:val="24"/>
                <w:szCs w:val="24"/>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A">
            <w:pPr>
              <w:jc w:val="center"/>
              <w:rPr>
                <w:sz w:val="24"/>
                <w:szCs w:val="24"/>
              </w:rPr>
            </w:pPr>
            <w:r w:rsidDel="00000000" w:rsidR="00000000" w:rsidRPr="00000000">
              <w:rPr>
                <w:sz w:val="24"/>
                <w:szCs w:val="24"/>
                <w:rtl w:val="0"/>
              </w:rPr>
              <w:t xml:space="preserve">1 krát</w:t>
            </w:r>
          </w:p>
        </w:tc>
      </w:tr>
      <w:tr>
        <w:trPr>
          <w:cantSplit w:val="0"/>
          <w:trHeight w:val="261.9212598425197"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1B">
            <w:pPr>
              <w:rPr>
                <w:sz w:val="24"/>
                <w:szCs w:val="24"/>
              </w:rPr>
            </w:pPr>
            <w:r w:rsidDel="00000000" w:rsidR="00000000" w:rsidRPr="00000000">
              <w:rPr>
                <w:sz w:val="24"/>
                <w:szCs w:val="24"/>
                <w:rtl w:val="0"/>
              </w:rPr>
              <w:t xml:space="preserve">Nevhodné chování k zaměstnancům školy</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1C">
            <w:pPr>
              <w:jc w:val="center"/>
              <w:rPr>
                <w:sz w:val="24"/>
                <w:szCs w:val="24"/>
              </w:rPr>
            </w:pPr>
            <w:r w:rsidDel="00000000" w:rsidR="00000000" w:rsidRPr="00000000">
              <w:rPr>
                <w:sz w:val="24"/>
                <w:szCs w:val="24"/>
                <w:rtl w:val="0"/>
              </w:rPr>
              <w:t xml:space="preserve">X</w:t>
            </w:r>
          </w:p>
        </w:tc>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1D">
            <w:pPr>
              <w:jc w:val="center"/>
              <w:rPr>
                <w:sz w:val="24"/>
                <w:szCs w:val="24"/>
              </w:rPr>
            </w:pPr>
            <w:r w:rsidDel="00000000" w:rsidR="00000000" w:rsidRPr="00000000">
              <w:rPr>
                <w:sz w:val="24"/>
                <w:szCs w:val="24"/>
                <w:rtl w:val="0"/>
              </w:rPr>
              <w:t xml:space="preserve">Podle závažnosti a okolností přestupku.</w:t>
            </w:r>
          </w:p>
        </w:tc>
      </w:tr>
      <w:tr>
        <w:trPr>
          <w:cantSplit w:val="0"/>
          <w:trHeight w:val="261.9212598425197"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1F">
            <w:pPr>
              <w:rPr>
                <w:sz w:val="24"/>
                <w:szCs w:val="24"/>
              </w:rPr>
            </w:pPr>
            <w:r w:rsidDel="00000000" w:rsidR="00000000" w:rsidRPr="00000000">
              <w:rPr>
                <w:sz w:val="24"/>
                <w:szCs w:val="24"/>
                <w:rtl w:val="0"/>
              </w:rPr>
              <w:t xml:space="preserve">Hrubé chování k zaměstnancům školy (včetně vulgarity)</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20">
            <w:pPr>
              <w:jc w:val="center"/>
              <w:rPr>
                <w:sz w:val="24"/>
                <w:szCs w:val="24"/>
              </w:rPr>
            </w:pPr>
            <w:r w:rsidDel="00000000" w:rsidR="00000000" w:rsidRPr="00000000">
              <w:rPr>
                <w:sz w:val="24"/>
                <w:szCs w:val="24"/>
                <w:rtl w:val="0"/>
              </w:rPr>
              <w:t xml:space="preserve">X</w:t>
            </w:r>
          </w:p>
        </w:tc>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21">
            <w:pPr>
              <w:jc w:val="center"/>
              <w:rPr>
                <w:sz w:val="24"/>
                <w:szCs w:val="24"/>
              </w:rPr>
            </w:pPr>
            <w:r w:rsidDel="00000000" w:rsidR="00000000" w:rsidRPr="00000000">
              <w:rPr>
                <w:sz w:val="24"/>
                <w:szCs w:val="24"/>
                <w:rtl w:val="0"/>
              </w:rPr>
              <w:t xml:space="preserve">Podle závažnosti a okolností přestupku.</w:t>
            </w:r>
          </w:p>
        </w:tc>
      </w:tr>
      <w:tr>
        <w:trPr>
          <w:cantSplit w:val="0"/>
          <w:trHeight w:val="261.9212598425197"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23">
            <w:pPr>
              <w:rPr>
                <w:sz w:val="24"/>
                <w:szCs w:val="24"/>
              </w:rPr>
            </w:pPr>
            <w:r w:rsidDel="00000000" w:rsidR="00000000" w:rsidRPr="00000000">
              <w:rPr>
                <w:sz w:val="24"/>
                <w:szCs w:val="24"/>
                <w:rtl w:val="0"/>
              </w:rPr>
              <w:t xml:space="preserve">Kouření, použití omamné látky (budova školy, výuka, akce pořádané školou)</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24">
            <w:pPr>
              <w:jc w:val="center"/>
              <w:rPr>
                <w:sz w:val="24"/>
                <w:szCs w:val="24"/>
              </w:rPr>
            </w:pPr>
            <w:r w:rsidDel="00000000" w:rsidR="00000000" w:rsidRPr="00000000">
              <w:rPr>
                <w:sz w:val="24"/>
                <w:szCs w:val="24"/>
                <w:rtl w:val="0"/>
              </w:rPr>
              <w:t xml:space="preserve">X</w:t>
            </w:r>
          </w:p>
        </w:tc>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25">
            <w:pPr>
              <w:jc w:val="center"/>
              <w:rPr>
                <w:sz w:val="24"/>
                <w:szCs w:val="24"/>
              </w:rPr>
            </w:pPr>
            <w:r w:rsidDel="00000000" w:rsidR="00000000" w:rsidRPr="00000000">
              <w:rPr>
                <w:sz w:val="24"/>
                <w:szCs w:val="24"/>
                <w:rtl w:val="0"/>
              </w:rPr>
              <w:t xml:space="preserve">Podle závažnosti a okolností přestupku.</w:t>
            </w:r>
          </w:p>
        </w:tc>
      </w:tr>
      <w:tr>
        <w:trPr>
          <w:cantSplit w:val="0"/>
          <w:trHeight w:val="261.9212598425197"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27">
            <w:pPr>
              <w:rPr>
                <w:sz w:val="24"/>
                <w:szCs w:val="24"/>
              </w:rPr>
            </w:pPr>
            <w:r w:rsidDel="00000000" w:rsidR="00000000" w:rsidRPr="00000000">
              <w:rPr>
                <w:sz w:val="24"/>
                <w:szCs w:val="24"/>
                <w:rtl w:val="0"/>
              </w:rPr>
              <w:t xml:space="preserve">Omezování osobní svobody (pořizování zvukových a video záznamů bez souhlasu aktérů)</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28">
            <w:pPr>
              <w:jc w:val="center"/>
              <w:rPr>
                <w:sz w:val="24"/>
                <w:szCs w:val="24"/>
              </w:rPr>
            </w:pPr>
            <w:r w:rsidDel="00000000" w:rsidR="00000000" w:rsidRPr="00000000">
              <w:rPr>
                <w:sz w:val="24"/>
                <w:szCs w:val="24"/>
                <w:rtl w:val="0"/>
              </w:rPr>
              <w:t xml:space="preserve">X</w:t>
            </w:r>
          </w:p>
        </w:tc>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29">
            <w:pPr>
              <w:jc w:val="center"/>
              <w:rPr>
                <w:sz w:val="24"/>
                <w:szCs w:val="24"/>
              </w:rPr>
            </w:pPr>
            <w:r w:rsidDel="00000000" w:rsidR="00000000" w:rsidRPr="00000000">
              <w:rPr>
                <w:sz w:val="24"/>
                <w:szCs w:val="24"/>
                <w:rtl w:val="0"/>
              </w:rPr>
              <w:t xml:space="preserve">Podle závažnosti a okolností přestupku.</w:t>
            </w:r>
          </w:p>
        </w:tc>
      </w:tr>
      <w:tr>
        <w:trPr>
          <w:cantSplit w:val="0"/>
          <w:trHeight w:val="261.9212598425197"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2B">
            <w:pPr>
              <w:rPr>
                <w:sz w:val="24"/>
                <w:szCs w:val="24"/>
              </w:rPr>
            </w:pPr>
            <w:r w:rsidDel="00000000" w:rsidR="00000000" w:rsidRPr="00000000">
              <w:rPr>
                <w:sz w:val="24"/>
                <w:szCs w:val="24"/>
                <w:rtl w:val="0"/>
              </w:rPr>
              <w:t xml:space="preserve">Úmyslné zranění spolužáka +</w:t>
              <w:br w:type="textWrapping"/>
              <w:t xml:space="preserve">psychický nátlak</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2C">
            <w:pPr>
              <w:jc w:val="center"/>
              <w:rPr>
                <w:sz w:val="24"/>
                <w:szCs w:val="24"/>
              </w:rPr>
            </w:pPr>
            <w:r w:rsidDel="00000000" w:rsidR="00000000" w:rsidRPr="00000000">
              <w:rPr>
                <w:sz w:val="24"/>
                <w:szCs w:val="24"/>
                <w:rtl w:val="0"/>
              </w:rPr>
              <w:t xml:space="preserve">X</w:t>
            </w:r>
          </w:p>
        </w:tc>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2D">
            <w:pPr>
              <w:jc w:val="center"/>
              <w:rPr>
                <w:sz w:val="24"/>
                <w:szCs w:val="24"/>
              </w:rPr>
            </w:pPr>
            <w:r w:rsidDel="00000000" w:rsidR="00000000" w:rsidRPr="00000000">
              <w:rPr>
                <w:sz w:val="24"/>
                <w:szCs w:val="24"/>
                <w:rtl w:val="0"/>
              </w:rPr>
              <w:t xml:space="preserve">Podle závažnosti a okolností přestupku.</w:t>
            </w:r>
          </w:p>
        </w:tc>
      </w:tr>
      <w:tr>
        <w:trPr>
          <w:cantSplit w:val="0"/>
          <w:trHeight w:val="261.9212598425197"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2F">
            <w:pPr>
              <w:rPr>
                <w:sz w:val="24"/>
                <w:szCs w:val="24"/>
              </w:rPr>
            </w:pPr>
            <w:r w:rsidDel="00000000" w:rsidR="00000000" w:rsidRPr="00000000">
              <w:rPr>
                <w:sz w:val="24"/>
                <w:szCs w:val="24"/>
                <w:rtl w:val="0"/>
              </w:rPr>
              <w:t xml:space="preserve">Šikana</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30">
            <w:pPr>
              <w:jc w:val="center"/>
              <w:rPr>
                <w:sz w:val="24"/>
                <w:szCs w:val="24"/>
              </w:rPr>
            </w:pPr>
            <w:r w:rsidDel="00000000" w:rsidR="00000000" w:rsidRPr="00000000">
              <w:rPr>
                <w:sz w:val="24"/>
                <w:szCs w:val="24"/>
                <w:rtl w:val="0"/>
              </w:rPr>
              <w:t xml:space="preserve">X</w:t>
            </w:r>
          </w:p>
        </w:tc>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31">
            <w:pPr>
              <w:jc w:val="center"/>
              <w:rPr>
                <w:sz w:val="24"/>
                <w:szCs w:val="24"/>
              </w:rPr>
            </w:pPr>
            <w:r w:rsidDel="00000000" w:rsidR="00000000" w:rsidRPr="00000000">
              <w:rPr>
                <w:sz w:val="24"/>
                <w:szCs w:val="24"/>
                <w:rtl w:val="0"/>
              </w:rPr>
              <w:t xml:space="preserve">Podle závažnosti a okolností přestupku.</w:t>
            </w:r>
          </w:p>
        </w:tc>
      </w:tr>
      <w:tr>
        <w:trPr>
          <w:cantSplit w:val="0"/>
          <w:trHeight w:val="261.9212598425197"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33">
            <w:pPr>
              <w:rPr>
                <w:sz w:val="24"/>
                <w:szCs w:val="24"/>
              </w:rPr>
            </w:pPr>
            <w:r w:rsidDel="00000000" w:rsidR="00000000" w:rsidRPr="00000000">
              <w:rPr>
                <w:sz w:val="24"/>
                <w:szCs w:val="24"/>
                <w:rtl w:val="0"/>
              </w:rPr>
              <w:t xml:space="preserve">Jiné porušení školního řádu</w:t>
            </w:r>
          </w:p>
          <w:p w:rsidR="00000000" w:rsidDel="00000000" w:rsidP="00000000" w:rsidRDefault="00000000" w:rsidRPr="00000000" w14:paraId="00000234">
            <w:pPr>
              <w:rPr>
                <w:sz w:val="24"/>
                <w:szCs w:val="24"/>
              </w:rPr>
            </w:pPr>
            <w:r w:rsidDel="00000000" w:rsidR="00000000" w:rsidRPr="00000000">
              <w:rPr>
                <w:sz w:val="24"/>
                <w:szCs w:val="24"/>
                <w:rtl w:val="0"/>
              </w:rPr>
              <w:t xml:space="preserve">Zneužití soc.sítí, kyberprostoru</w:t>
            </w:r>
          </w:p>
        </w:tc>
        <w:tc>
          <w:tcPr>
            <w:gridSpan w:val="3"/>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35">
            <w:pPr>
              <w:rPr>
                <w:sz w:val="24"/>
                <w:szCs w:val="24"/>
              </w:rPr>
            </w:pPr>
            <w:r w:rsidDel="00000000" w:rsidR="00000000" w:rsidRPr="00000000">
              <w:rPr>
                <w:sz w:val="24"/>
                <w:szCs w:val="24"/>
                <w:rtl w:val="0"/>
              </w:rPr>
              <w:t xml:space="preserve">Podle závažnosti a okolností přestupku.</w:t>
            </w:r>
          </w:p>
        </w:tc>
      </w:tr>
    </w:tbl>
    <w:p w:rsidR="00000000" w:rsidDel="00000000" w:rsidP="00000000" w:rsidRDefault="00000000" w:rsidRPr="00000000" w14:paraId="000002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počet poznámek za klasifikační období (pololetí)</w:t>
      </w:r>
    </w:p>
    <w:p w:rsidR="00000000" w:rsidDel="00000000" w:rsidP="00000000" w:rsidRDefault="00000000" w:rsidRPr="00000000" w14:paraId="000002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2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Opatření k posílení kázně na 2. stupni se uděluje podle daných kritérií s přihlédnutím na závažnost provinění, celkové chování žáka a na okolnosti přestupku.</w:t>
      </w:r>
      <w:r w:rsidDel="00000000" w:rsidR="00000000" w:rsidRPr="00000000">
        <w:rPr>
          <w:rtl w:val="0"/>
        </w:rPr>
      </w:r>
    </w:p>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0"/>
        <w:jc w:val="both"/>
        <w:rPr>
          <w:sz w:val="24"/>
          <w:szCs w:val="24"/>
        </w:rPr>
      </w:pPr>
      <w:r w:rsidDel="00000000" w:rsidR="00000000" w:rsidRPr="00000000">
        <w:rPr>
          <w:i w:val="0"/>
          <w:smallCaps w:val="0"/>
          <w:strike w:val="0"/>
          <w:color w:val="000000"/>
          <w:sz w:val="24"/>
          <w:szCs w:val="24"/>
          <w:u w:val="none"/>
          <w:shd w:fill="auto" w:val="clear"/>
          <w:vertAlign w:val="baseline"/>
          <w:rtl w:val="0"/>
        </w:rPr>
        <w:t xml:space="preserve">Zvláště hrubé opakované slovní a úmyslné fyzické útoky žáka vůči zaměstnancům školy nebo školského zařízení nebo vůči ostatním žákům se považují za zvláště závažné zaviněné porušení povinností. V tomto případě oznámí ředitelka školy tuto skutečnost orgánu sociálně – právní ochrany dětí a policii ČR</w:t>
      </w:r>
      <w:r w:rsidDel="00000000" w:rsidR="00000000" w:rsidRPr="00000000">
        <w:rPr>
          <w:sz w:val="24"/>
          <w:szCs w:val="24"/>
          <w:rtl w:val="0"/>
        </w:rPr>
        <w:t xml:space="preserve">.</w:t>
      </w:r>
    </w:p>
    <w:p w:rsidR="00000000" w:rsidDel="00000000" w:rsidP="00000000" w:rsidRDefault="00000000" w:rsidRPr="00000000" w14:paraId="000002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2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tbl>
      <w:tblPr>
        <w:tblStyle w:val="Table22"/>
        <w:tblW w:w="10659.0" w:type="dxa"/>
        <w:jc w:val="left"/>
        <w:tblInd w:w="-15.0" w:type="dxa"/>
        <w:tblLayout w:type="fixed"/>
        <w:tblLook w:val="0000"/>
      </w:tblPr>
      <w:tblGrid>
        <w:gridCol w:w="2943"/>
        <w:gridCol w:w="7716"/>
        <w:tblGridChange w:id="0">
          <w:tblGrid>
            <w:gridCol w:w="2943"/>
            <w:gridCol w:w="7716"/>
          </w:tblGrid>
        </w:tblGridChange>
      </w:tblGrid>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Výchovné opatření</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Kritéria pro udělení</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Pochvala TU (pTU)</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Sběr, práce pro třídu, pomoc učiteli, veřejná vystoupení, reprezentace, školní parlament, příkladná činnost v zájmových útvarech, aktivita ve vyučování, aktivní přístup k činnostem, výrazné zlepšení prospěchu, zlepšení chování nebo zapomínání, systematická a důsledná příprava do školy, atd…</w:t>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Pochvala ŘŠ (pŘŠ)</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V</w:t>
            </w:r>
            <w:r w:rsidDel="00000000" w:rsidR="00000000" w:rsidRPr="00000000">
              <w:rPr>
                <w:sz w:val="24"/>
                <w:szCs w:val="24"/>
                <w:rtl w:val="0"/>
              </w:rPr>
              <w:t xml:space="preserve">ý</w:t>
            </w:r>
            <w:r w:rsidDel="00000000" w:rsidR="00000000" w:rsidRPr="00000000">
              <w:rPr>
                <w:i w:val="0"/>
                <w:smallCaps w:val="0"/>
                <w:strike w:val="0"/>
                <w:color w:val="000000"/>
                <w:sz w:val="24"/>
                <w:szCs w:val="24"/>
                <w:u w:val="none"/>
                <w:shd w:fill="auto" w:val="clear"/>
                <w:vertAlign w:val="baseline"/>
                <w:rtl w:val="0"/>
              </w:rPr>
              <w:t xml:space="preserve">j</w:t>
            </w:r>
            <w:r w:rsidDel="00000000" w:rsidR="00000000" w:rsidRPr="00000000">
              <w:rPr>
                <w:sz w:val="24"/>
                <w:szCs w:val="24"/>
                <w:rtl w:val="0"/>
              </w:rPr>
              <w:t xml:space="preserve">i</w:t>
            </w:r>
            <w:r w:rsidDel="00000000" w:rsidR="00000000" w:rsidRPr="00000000">
              <w:rPr>
                <w:i w:val="0"/>
                <w:smallCaps w:val="0"/>
                <w:strike w:val="0"/>
                <w:color w:val="000000"/>
                <w:sz w:val="24"/>
                <w:szCs w:val="24"/>
                <w:u w:val="none"/>
                <w:shd w:fill="auto" w:val="clear"/>
                <w:vertAlign w:val="baseline"/>
                <w:rtl w:val="0"/>
              </w:rPr>
              <w:t xml:space="preserve">mečný výkon nebo hrdinský čin.</w:t>
            </w:r>
          </w:p>
          <w:p w:rsidR="00000000" w:rsidDel="00000000" w:rsidP="00000000" w:rsidRDefault="00000000" w:rsidRPr="00000000" w14:paraId="000002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Spojení minimálně 3 kritérií</w:t>
            </w:r>
            <w:r w:rsidDel="00000000" w:rsidR="00000000" w:rsidRPr="00000000">
              <w:rPr>
                <w:i w:val="0"/>
                <w:smallCaps w:val="0"/>
                <w:strike w:val="0"/>
                <w:color w:val="ff3300"/>
                <w:sz w:val="24"/>
                <w:szCs w:val="24"/>
                <w:u w:val="none"/>
                <w:shd w:fill="auto" w:val="clear"/>
                <w:vertAlign w:val="baseline"/>
                <w:rtl w:val="0"/>
              </w:rPr>
              <w:t xml:space="preserve"> </w:t>
            </w:r>
            <w:r w:rsidDel="00000000" w:rsidR="00000000" w:rsidRPr="00000000">
              <w:rPr>
                <w:i w:val="0"/>
                <w:smallCaps w:val="0"/>
                <w:strike w:val="0"/>
                <w:color w:val="000000"/>
                <w:sz w:val="24"/>
                <w:szCs w:val="24"/>
                <w:u w:val="none"/>
                <w:shd w:fill="auto" w:val="clear"/>
                <w:vertAlign w:val="baseline"/>
                <w:rtl w:val="0"/>
              </w:rPr>
              <w:t xml:space="preserve">pro pTU.</w:t>
            </w:r>
          </w:p>
        </w:tc>
      </w:tr>
    </w:tbl>
    <w:p w:rsidR="00000000" w:rsidDel="00000000" w:rsidP="00000000" w:rsidRDefault="00000000" w:rsidRPr="00000000" w14:paraId="000002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Výchovné opatření se uděluje podle daných kritérií s přihlédnutím na charakter daného činu nebo žáka.</w:t>
      </w:r>
    </w:p>
    <w:p w:rsidR="00000000" w:rsidDel="00000000" w:rsidP="00000000" w:rsidRDefault="00000000" w:rsidRPr="00000000" w14:paraId="000002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E">
      <w:pPr>
        <w:keepNext w:val="1"/>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720" w:right="0" w:hanging="720"/>
        <w:jc w:val="center"/>
        <w:rPr>
          <w:i w:val="0"/>
          <w:smallCaps w:val="0"/>
          <w:strike w:val="0"/>
          <w:color w:val="000000"/>
          <w:sz w:val="24"/>
          <w:szCs w:val="24"/>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4.</w:t>
      </w:r>
      <w:r w:rsidDel="00000000" w:rsidR="00000000" w:rsidRPr="00000000">
        <w:rPr>
          <w:rtl w:val="0"/>
        </w:rPr>
      </w:r>
    </w:p>
    <w:p w:rsidR="00000000" w:rsidDel="00000000" w:rsidP="00000000" w:rsidRDefault="00000000" w:rsidRPr="00000000" w14:paraId="0000024F">
      <w:pPr>
        <w:keepNext w:val="1"/>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720" w:right="0" w:hanging="720"/>
        <w:jc w:val="center"/>
        <w:rPr>
          <w:i w:val="0"/>
          <w:smallCaps w:val="0"/>
          <w:strike w:val="0"/>
          <w:sz w:val="24"/>
          <w:szCs w:val="24"/>
          <w:shd w:fill="auto" w:val="clear"/>
          <w:vertAlign w:val="baseline"/>
        </w:rPr>
      </w:pPr>
      <w:r w:rsidDel="00000000" w:rsidR="00000000" w:rsidRPr="00000000">
        <w:rPr>
          <w:b w:val="1"/>
          <w:i w:val="0"/>
          <w:smallCaps w:val="0"/>
          <w:strike w:val="0"/>
          <w:sz w:val="24"/>
          <w:szCs w:val="24"/>
          <w:u w:val="none"/>
          <w:shd w:fill="auto" w:val="clear"/>
          <w:vertAlign w:val="baseline"/>
          <w:rtl w:val="0"/>
        </w:rPr>
        <w:t xml:space="preserve">Závěrečná ustanovení</w:t>
      </w:r>
      <w:r w:rsidDel="00000000" w:rsidR="00000000" w:rsidRPr="00000000">
        <w:rPr>
          <w:rtl w:val="0"/>
        </w:rPr>
      </w:r>
    </w:p>
    <w:p w:rsidR="00000000" w:rsidDel="00000000" w:rsidP="00000000" w:rsidRDefault="00000000" w:rsidRPr="00000000" w14:paraId="000002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Tato směrnice nahrazuje pravidla pro hodnocení platné od 1.9.20</w:t>
      </w:r>
      <w:r w:rsidDel="00000000" w:rsidR="00000000" w:rsidRPr="00000000">
        <w:rPr>
          <w:sz w:val="24"/>
          <w:szCs w:val="24"/>
          <w:rtl w:val="0"/>
        </w:rPr>
        <w:t xml:space="preserve">23</w:t>
      </w:r>
      <w:r w:rsidDel="00000000" w:rsidR="00000000" w:rsidRPr="00000000">
        <w:rPr>
          <w:i w:val="0"/>
          <w:smallCaps w:val="0"/>
          <w:strike w:val="0"/>
          <w:sz w:val="24"/>
          <w:szCs w:val="24"/>
          <w:u w:val="none"/>
          <w:shd w:fill="auto" w:val="clear"/>
          <w:vertAlign w:val="baseline"/>
          <w:rtl w:val="0"/>
        </w:rPr>
        <w:t xml:space="preserve">.</w:t>
      </w:r>
    </w:p>
    <w:p w:rsidR="00000000" w:rsidDel="00000000" w:rsidP="00000000" w:rsidRDefault="00000000" w:rsidRPr="00000000" w14:paraId="000002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2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2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5">
      <w:pPr>
        <w:keepNext w:val="1"/>
        <w:keepLines w:val="0"/>
        <w:pageBreakBefore w:val="0"/>
        <w:widowControl w:val="1"/>
        <w:numPr>
          <w:ilvl w:val="8"/>
          <w:numId w:val="3"/>
        </w:numPr>
        <w:pBdr>
          <w:top w:space="0" w:sz="0" w:val="nil"/>
          <w:left w:space="0" w:sz="0" w:val="nil"/>
          <w:bottom w:space="0" w:sz="0" w:val="nil"/>
          <w:right w:space="0" w:sz="0" w:val="nil"/>
          <w:between w:space="0" w:sz="0" w:val="nil"/>
        </w:pBdr>
        <w:shd w:fill="auto" w:val="clear"/>
        <w:spacing w:after="0" w:before="0" w:line="240" w:lineRule="auto"/>
        <w:ind w:left="3686" w:right="0" w:firstLine="0"/>
        <w:jc w:val="center"/>
        <w:rPr>
          <w:i w:val="0"/>
          <w:smallCaps w:val="0"/>
          <w:strike w:val="0"/>
          <w:sz w:val="24"/>
          <w:szCs w:val="24"/>
          <w:shd w:fill="auto" w:val="clear"/>
          <w:vertAlign w:val="baseline"/>
        </w:rPr>
      </w:pPr>
      <w:r w:rsidDel="00000000" w:rsidR="00000000" w:rsidRPr="00000000">
        <w:rPr>
          <w:i w:val="0"/>
          <w:smallCaps w:val="0"/>
          <w:strike w:val="0"/>
          <w:sz w:val="24"/>
          <w:szCs w:val="24"/>
          <w:u w:val="none"/>
          <w:shd w:fill="auto" w:val="clear"/>
          <w:vertAlign w:val="baseline"/>
          <w:rtl w:val="0"/>
        </w:rPr>
        <w:t xml:space="preserve">                                                     </w:t>
      </w:r>
      <w:r w:rsidDel="00000000" w:rsidR="00000000" w:rsidRPr="00000000">
        <w:rPr>
          <w:sz w:val="24"/>
          <w:szCs w:val="24"/>
          <w:rtl w:val="0"/>
        </w:rPr>
        <w:t xml:space="preserve">Mgr.</w:t>
      </w:r>
      <w:r w:rsidDel="00000000" w:rsidR="00000000" w:rsidRPr="00000000">
        <w:rPr>
          <w:i w:val="0"/>
          <w:smallCaps w:val="0"/>
          <w:strike w:val="0"/>
          <w:sz w:val="24"/>
          <w:szCs w:val="24"/>
          <w:u w:val="none"/>
          <w:shd w:fill="auto" w:val="clear"/>
          <w:vertAlign w:val="baseline"/>
          <w:rtl w:val="0"/>
        </w:rPr>
        <w:t xml:space="preserve"> </w:t>
      </w:r>
      <w:r w:rsidDel="00000000" w:rsidR="00000000" w:rsidRPr="00000000">
        <w:rPr>
          <w:sz w:val="24"/>
          <w:szCs w:val="24"/>
          <w:rtl w:val="0"/>
        </w:rPr>
        <w:t xml:space="preserve">Petr Studnička</w:t>
      </w:r>
      <w:r w:rsidDel="00000000" w:rsidR="00000000" w:rsidRPr="00000000">
        <w:rPr>
          <w:i w:val="0"/>
          <w:smallCaps w:val="0"/>
          <w:strike w:val="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86" w:right="0" w:firstLine="0"/>
        <w:jc w:val="center"/>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ab/>
        <w:tab/>
        <w:tab/>
        <w:tab/>
        <w:t xml:space="preserve">      ředitel školy</w:t>
      </w:r>
    </w:p>
    <w:sectPr>
      <w:footerReference r:id="rId7" w:type="default"/>
      <w:footerReference r:id="rId8" w:type="first"/>
      <w:pgSz w:h="16838" w:w="11906" w:orient="portrait"/>
      <w:pgMar w:bottom="117.51968503937064" w:top="567" w:left="851" w:right="567" w:header="708"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Arial"/>
  <w:font w:name="Courier New"/>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57">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7023100</wp:posOffset>
              </wp:positionH>
              <wp:positionV relativeFrom="paragraph">
                <wp:posOffset>0</wp:posOffset>
              </wp:positionV>
              <wp:extent cx="163830" cy="182880"/>
              <wp:effectExtent b="0" l="0" r="0" t="0"/>
              <wp:wrapSquare wrapText="bothSides" distB="0" distT="0" distL="0" distR="0"/>
              <wp:docPr id="5" name=""/>
              <a:graphic>
                <a:graphicData uri="http://schemas.microsoft.com/office/word/2010/wordprocessingShape">
                  <wps:wsp>
                    <wps:cNvSpPr/>
                    <wps:cNvPr id="2" name="Shape 2"/>
                    <wps:spPr>
                      <a:xfrm>
                        <a:off x="5283135" y="3707610"/>
                        <a:ext cx="125730" cy="14478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 PAGE 12</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0" distR="0" hidden="0" layoutInCell="1" locked="0" relativeHeight="0" simplePos="0">
              <wp:simplePos x="0" y="0"/>
              <wp:positionH relativeFrom="column">
                <wp:posOffset>7023100</wp:posOffset>
              </wp:positionH>
              <wp:positionV relativeFrom="paragraph">
                <wp:posOffset>0</wp:posOffset>
              </wp:positionV>
              <wp:extent cx="163830" cy="182880"/>
              <wp:effectExtent b="0" l="0" r="0" t="0"/>
              <wp:wrapSquare wrapText="bothSides" distB="0" distT="0" distL="0" distR="0"/>
              <wp:docPr id="5"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163830" cy="182880"/>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lowerLetter"/>
      <w:lvlText w:val="%1)"/>
      <w:lvlJc w:val="left"/>
      <w:pPr>
        <w:ind w:left="720" w:hanging="360"/>
      </w:pPr>
      <w:rPr>
        <w:sz w:val="24"/>
        <w:szCs w:val="24"/>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color w:val="000000"/>
        <w:sz w:val="24"/>
        <w:szCs w:val="24"/>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4"/>
        <w:szCs w:val="24"/>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lowerLetter"/>
      <w:lvlText w:val="%1)"/>
      <w:lvlJc w:val="left"/>
      <w:pPr>
        <w:ind w:left="72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
      <w:numFmt w:val="lowerLetter"/>
      <w:lvlText w:val="%1)"/>
      <w:lvlJc w:val="left"/>
      <w:pPr>
        <w:ind w:left="72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4"/>
        <w:szCs w:val="24"/>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9">
    <w:lvl w:ilvl="0">
      <w:start w:val="1"/>
      <w:numFmt w:val="lowerLetter"/>
      <w:lvlText w:val="%1)"/>
      <w:lvlJc w:val="left"/>
      <w:pPr>
        <w:ind w:left="72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0">
    <w:lvl w:ilvl="0">
      <w:start w:val="1"/>
      <w:numFmt w:val="lowerLetter"/>
      <w:lvlText w:val="%1)"/>
      <w:lvlJc w:val="left"/>
      <w:pPr>
        <w:ind w:left="72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1">
    <w:lvl w:ilvl="0">
      <w:start w:val="1"/>
      <w:numFmt w:val="lowerLetter"/>
      <w:lvlText w:val="%1)"/>
      <w:lvlJc w:val="left"/>
      <w:pPr>
        <w:ind w:left="720" w:hanging="360"/>
      </w:pPr>
      <w:rPr>
        <w:sz w:val="24"/>
        <w:szCs w:val="24"/>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2">
    <w:lvl w:ilvl="0">
      <w:start w:val="1"/>
      <w:numFmt w:val="lowerLetter"/>
      <w:lvlText w:val="%1)"/>
      <w:lvlJc w:val="left"/>
      <w:pPr>
        <w:ind w:left="720" w:hanging="360"/>
      </w:pPr>
      <w:rPr>
        <w:sz w:val="24"/>
        <w:szCs w:val="24"/>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3">
    <w:lvl w:ilvl="0">
      <w:start w:val="1"/>
      <w:numFmt w:val="bullet"/>
      <w:lvlText w:val="o"/>
      <w:lvlJc w:val="left"/>
      <w:pPr>
        <w:ind w:left="720" w:hanging="360"/>
      </w:pPr>
      <w:rPr>
        <w:rFonts w:ascii="Courier New" w:cs="Courier New" w:eastAsia="Courier New" w:hAnsi="Courier New"/>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4">
    <w:lvl w:ilvl="0">
      <w:start w:val="1"/>
      <w:numFmt w:val="lowerLetter"/>
      <w:lvlText w:val="%1)"/>
      <w:lvlJc w:val="left"/>
      <w:pPr>
        <w:ind w:left="720" w:hanging="360"/>
      </w:pPr>
      <w:rPr>
        <w:sz w:val="24"/>
        <w:szCs w:val="24"/>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ální">
    <w:name w:val="Normální"/>
    <w:next w:val="Normální"/>
    <w:autoRedefine w:val="0"/>
    <w:hidden w:val="0"/>
    <w:qFormat w:val="0"/>
    <w:pPr>
      <w:suppressAutoHyphens w:val="0"/>
      <w:spacing w:line="1" w:lineRule="atLeast"/>
      <w:ind w:leftChars="-1" w:rightChars="0" w:firstLineChars="-1"/>
      <w:textDirection w:val="btLr"/>
      <w:textAlignment w:val="top"/>
      <w:outlineLvl w:val="0"/>
    </w:pPr>
    <w:rPr>
      <w:w w:val="100"/>
      <w:position w:val="-1"/>
      <w:effect w:val="none"/>
      <w:vertAlign w:val="baseline"/>
      <w:cs w:val="0"/>
      <w:em w:val="none"/>
      <w:lang w:bidi="ar-SA" w:eastAsia="zh-CN" w:val="cs-CZ"/>
    </w:rPr>
  </w:style>
  <w:style w:type="paragraph" w:styleId="Nadpis1">
    <w:name w:val="Nadpis 1"/>
    <w:basedOn w:val="Normální"/>
    <w:next w:val="Normální"/>
    <w:autoRedefine w:val="0"/>
    <w:hidden w:val="0"/>
    <w:qFormat w:val="0"/>
    <w:pPr>
      <w:keepNext w:val="1"/>
      <w:numPr>
        <w:ilvl w:val="0"/>
        <w:numId w:val="1"/>
      </w:numPr>
      <w:suppressAutoHyphens w:val="0"/>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zh-CN" w:val="cs-CZ"/>
    </w:rPr>
  </w:style>
  <w:style w:type="paragraph" w:styleId="Nadpis2">
    <w:name w:val="Nadpis 2"/>
    <w:basedOn w:val="Normální"/>
    <w:next w:val="Normální"/>
    <w:autoRedefine w:val="0"/>
    <w:hidden w:val="0"/>
    <w:qFormat w:val="0"/>
    <w:pPr>
      <w:keepNext w:val="1"/>
      <w:numPr>
        <w:ilvl w:val="1"/>
        <w:numId w:val="1"/>
      </w:numPr>
      <w:suppressAutoHyphens w:val="0"/>
      <w:spacing w:line="1" w:lineRule="atLeast"/>
      <w:ind w:leftChars="-1" w:rightChars="0" w:firstLineChars="-1"/>
      <w:jc w:val="both"/>
      <w:textDirection w:val="btLr"/>
      <w:textAlignment w:val="top"/>
      <w:outlineLvl w:val="1"/>
    </w:pPr>
    <w:rPr>
      <w:b w:val="1"/>
      <w:color w:val="0000ff"/>
      <w:w w:val="100"/>
      <w:position w:val="-1"/>
      <w:u w:val="single"/>
      <w:effect w:val="none"/>
      <w:vertAlign w:val="baseline"/>
      <w:cs w:val="0"/>
      <w:em w:val="none"/>
      <w:lang w:bidi="ar-SA" w:eastAsia="zh-CN" w:val="cs-CZ"/>
    </w:rPr>
  </w:style>
  <w:style w:type="paragraph" w:styleId="Nadpis3">
    <w:name w:val="Nadpis 3"/>
    <w:basedOn w:val="Normální"/>
    <w:next w:val="Normální"/>
    <w:autoRedefine w:val="0"/>
    <w:hidden w:val="0"/>
    <w:qFormat w:val="0"/>
    <w:pPr>
      <w:keepNext w:val="1"/>
      <w:numPr>
        <w:ilvl w:val="2"/>
        <w:numId w:val="1"/>
      </w:numPr>
      <w:suppressAutoHyphens w:val="0"/>
      <w:spacing w:line="1" w:lineRule="atLeast"/>
      <w:ind w:leftChars="-1" w:rightChars="0" w:firstLineChars="-1"/>
      <w:textDirection w:val="btLr"/>
      <w:textAlignment w:val="top"/>
      <w:outlineLvl w:val="2"/>
    </w:pPr>
    <w:rPr>
      <w:w w:val="100"/>
      <w:position w:val="-1"/>
      <w:sz w:val="22"/>
      <w:u w:val="single"/>
      <w:effect w:val="none"/>
      <w:vertAlign w:val="baseline"/>
      <w:cs w:val="0"/>
      <w:em w:val="none"/>
      <w:lang w:bidi="ar-SA" w:eastAsia="zh-CN" w:val="cs-CZ"/>
    </w:rPr>
  </w:style>
  <w:style w:type="paragraph" w:styleId="Nadpis4">
    <w:name w:val="Nadpis 4"/>
    <w:basedOn w:val="Normální"/>
    <w:next w:val="Normální"/>
    <w:autoRedefine w:val="0"/>
    <w:hidden w:val="0"/>
    <w:qFormat w:val="0"/>
    <w:pPr>
      <w:keepNext w:val="1"/>
      <w:numPr>
        <w:ilvl w:val="3"/>
        <w:numId w:val="1"/>
      </w:numPr>
      <w:suppressAutoHyphens w:val="0"/>
      <w:spacing w:line="1" w:lineRule="atLeast"/>
      <w:ind w:leftChars="-1" w:rightChars="0" w:firstLineChars="-1"/>
      <w:textDirection w:val="btLr"/>
      <w:textAlignment w:val="top"/>
      <w:outlineLvl w:val="3"/>
    </w:pPr>
    <w:rPr>
      <w:b w:val="1"/>
      <w:bCs w:val="1"/>
      <w:w w:val="100"/>
      <w:position w:val="-1"/>
      <w:sz w:val="22"/>
      <w:u w:val="single"/>
      <w:effect w:val="none"/>
      <w:vertAlign w:val="baseline"/>
      <w:cs w:val="0"/>
      <w:em w:val="none"/>
      <w:lang w:bidi="ar-SA" w:eastAsia="zh-CN" w:val="cs-CZ"/>
    </w:rPr>
  </w:style>
  <w:style w:type="paragraph" w:styleId="Nadpis5">
    <w:name w:val="Nadpis 5"/>
    <w:basedOn w:val="Normální"/>
    <w:next w:val="Normální"/>
    <w:autoRedefine w:val="0"/>
    <w:hidden w:val="0"/>
    <w:qFormat w:val="0"/>
    <w:pPr>
      <w:keepNext w:val="1"/>
      <w:numPr>
        <w:ilvl w:val="4"/>
        <w:numId w:val="1"/>
      </w:numPr>
      <w:suppressAutoHyphens w:val="0"/>
      <w:spacing w:line="1" w:lineRule="atLeast"/>
      <w:ind w:leftChars="-1" w:rightChars="0" w:firstLineChars="-1"/>
      <w:jc w:val="both"/>
      <w:textDirection w:val="btLr"/>
      <w:textAlignment w:val="top"/>
      <w:outlineLvl w:val="4"/>
    </w:pPr>
    <w:rPr>
      <w:b w:val="1"/>
      <w:bCs w:val="1"/>
      <w:color w:val="ff0000"/>
      <w:w w:val="100"/>
      <w:position w:val="-1"/>
      <w:sz w:val="22"/>
      <w:u w:val="single"/>
      <w:effect w:val="none"/>
      <w:vertAlign w:val="baseline"/>
      <w:cs w:val="0"/>
      <w:em w:val="none"/>
      <w:lang w:bidi="ar-SA" w:eastAsia="zh-CN" w:val="cs-CZ"/>
    </w:rPr>
  </w:style>
  <w:style w:type="paragraph" w:styleId="Nadpis6">
    <w:name w:val="Nadpis 6"/>
    <w:basedOn w:val="Normální"/>
    <w:next w:val="Normální"/>
    <w:autoRedefine w:val="0"/>
    <w:hidden w:val="0"/>
    <w:qFormat w:val="0"/>
    <w:pPr>
      <w:keepNext w:val="1"/>
      <w:numPr>
        <w:ilvl w:val="5"/>
        <w:numId w:val="1"/>
      </w:numPr>
      <w:suppressAutoHyphens w:val="0"/>
      <w:spacing w:line="1" w:lineRule="atLeast"/>
      <w:ind w:leftChars="-1" w:rightChars="0" w:firstLineChars="-1"/>
      <w:jc w:val="both"/>
      <w:textDirection w:val="btLr"/>
      <w:textAlignment w:val="top"/>
      <w:outlineLvl w:val="5"/>
    </w:pPr>
    <w:rPr>
      <w:b w:val="1"/>
      <w:w w:val="100"/>
      <w:position w:val="-1"/>
      <w:sz w:val="32"/>
      <w:effect w:val="none"/>
      <w:vertAlign w:val="baseline"/>
      <w:cs w:val="0"/>
      <w:em w:val="none"/>
      <w:lang w:bidi="ar-SA" w:eastAsia="zh-CN" w:val="cs-CZ"/>
    </w:rPr>
  </w:style>
  <w:style w:type="paragraph" w:styleId="Nadpis7">
    <w:name w:val="Nadpis 7"/>
    <w:basedOn w:val="Normální"/>
    <w:next w:val="Normální"/>
    <w:autoRedefine w:val="0"/>
    <w:hidden w:val="0"/>
    <w:qFormat w:val="0"/>
    <w:pPr>
      <w:keepNext w:val="1"/>
      <w:numPr>
        <w:ilvl w:val="6"/>
        <w:numId w:val="1"/>
      </w:numPr>
      <w:suppressAutoHyphens w:val="0"/>
      <w:spacing w:line="1" w:lineRule="atLeast"/>
      <w:ind w:leftChars="-1" w:rightChars="0" w:firstLineChars="-1"/>
      <w:jc w:val="both"/>
      <w:textDirection w:val="btLr"/>
      <w:textAlignment w:val="top"/>
      <w:outlineLvl w:val="6"/>
    </w:pPr>
    <w:rPr>
      <w:b w:val="1"/>
      <w:w w:val="100"/>
      <w:position w:val="-1"/>
      <w:sz w:val="24"/>
      <w:effect w:val="none"/>
      <w:vertAlign w:val="baseline"/>
      <w:cs w:val="0"/>
      <w:em w:val="none"/>
      <w:lang w:bidi="ar-SA" w:eastAsia="zh-CN" w:val="cs-CZ"/>
    </w:rPr>
  </w:style>
  <w:style w:type="paragraph" w:styleId="Nadpis8">
    <w:name w:val="Nadpis 8"/>
    <w:basedOn w:val="Normální"/>
    <w:next w:val="Normální"/>
    <w:autoRedefine w:val="0"/>
    <w:hidden w:val="0"/>
    <w:qFormat w:val="0"/>
    <w:pPr>
      <w:keepNext w:val="1"/>
      <w:numPr>
        <w:ilvl w:val="7"/>
        <w:numId w:val="1"/>
      </w:numPr>
      <w:suppressAutoHyphens w:val="0"/>
      <w:spacing w:line="1" w:lineRule="atLeast"/>
      <w:ind w:left="3686" w:right="0" w:leftChars="-1" w:rightChars="0" w:firstLine="0" w:firstLineChars="-1"/>
      <w:jc w:val="center"/>
      <w:textDirection w:val="btLr"/>
      <w:textAlignment w:val="top"/>
      <w:outlineLvl w:val="7"/>
    </w:pPr>
    <w:rPr>
      <w:w w:val="100"/>
      <w:position w:val="-1"/>
      <w:sz w:val="24"/>
      <w:effect w:val="none"/>
      <w:vertAlign w:val="baseline"/>
      <w:cs w:val="0"/>
      <w:em w:val="none"/>
      <w:lang w:bidi="ar-SA" w:eastAsia="zh-CN" w:val="cs-CZ"/>
    </w:rPr>
  </w:style>
  <w:style w:type="paragraph" w:styleId="Nadpis9">
    <w:name w:val="Nadpis 9"/>
    <w:basedOn w:val="Normální"/>
    <w:next w:val="Normální"/>
    <w:autoRedefine w:val="0"/>
    <w:hidden w:val="0"/>
    <w:qFormat w:val="0"/>
    <w:pPr>
      <w:keepNext w:val="1"/>
      <w:numPr>
        <w:ilvl w:val="8"/>
        <w:numId w:val="1"/>
      </w:numPr>
      <w:suppressAutoHyphens w:val="0"/>
      <w:spacing w:line="1" w:lineRule="atLeast"/>
      <w:ind w:leftChars="-1" w:rightChars="0" w:firstLineChars="-1"/>
      <w:jc w:val="center"/>
      <w:textDirection w:val="btLr"/>
      <w:textAlignment w:val="top"/>
      <w:outlineLvl w:val="8"/>
    </w:pPr>
    <w:rPr>
      <w:w w:val="100"/>
      <w:position w:val="-1"/>
      <w:sz w:val="24"/>
      <w:u w:val="single"/>
      <w:effect w:val="none"/>
      <w:vertAlign w:val="baseline"/>
      <w:cs w:val="0"/>
      <w:em w:val="none"/>
      <w:lang w:bidi="ar-SA" w:eastAsia="zh-CN" w:val="cs-CZ"/>
    </w:rPr>
  </w:style>
  <w:style w:type="character" w:styleId="Standardnípísmoodstavce">
    <w:name w:val="Standardní písmo odstavce"/>
    <w:next w:val="Standardnípísmoodstavce"/>
    <w:autoRedefine w:val="0"/>
    <w:hidden w:val="0"/>
    <w:qFormat w:val="1"/>
    <w:rPr>
      <w:w w:val="100"/>
      <w:position w:val="-1"/>
      <w:effect w:val="none"/>
      <w:vertAlign w:val="baseline"/>
      <w:cs w:val="0"/>
      <w:em w:val="none"/>
      <w:lang/>
    </w:rPr>
  </w:style>
  <w:style w:type="table" w:styleId="Normálnítabulka">
    <w:name w:val="Normální tabulka"/>
    <w:next w:val="Normálnítabulka"/>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Normálnítabulka"/>
      <w:jc w:val="left"/>
      <w:tblInd w:w="0.0" w:type="dxa"/>
      <w:tblCellMar>
        <w:top w:w="0.0" w:type="dxa"/>
        <w:left w:w="108.0" w:type="dxa"/>
        <w:bottom w:w="0.0" w:type="dxa"/>
        <w:right w:w="108.0" w:type="dxa"/>
      </w:tblCellMar>
    </w:tblPr>
  </w:style>
  <w:style w:type="numbering" w:styleId="Bezseznamu">
    <w:name w:val="Bez seznamu"/>
    <w:next w:val="Bezseznamu"/>
    <w:autoRedefine w:val="0"/>
    <w:hidden w:val="0"/>
    <w:qFormat w:val="1"/>
    <w:pPr>
      <w:suppressAutoHyphens w:val="1"/>
      <w:spacing w:line="1" w:lineRule="atLeast"/>
      <w:ind w:leftChars="-1" w:rightChars="0" w:firstLineChars="-1"/>
      <w:textDirection w:val="btLr"/>
      <w:textAlignment w:val="top"/>
      <w:outlineLvl w:val="0"/>
    </w:pPr>
  </w:style>
  <w:style w:type="character" w:styleId="WW8Num1z0">
    <w:name w:val="WW8Num1z0"/>
    <w:next w:val="WW8Num1z0"/>
    <w:autoRedefine w:val="0"/>
    <w:hidden w:val="0"/>
    <w:qFormat w:val="0"/>
    <w:rPr>
      <w:w w:val="100"/>
      <w:position w:val="-1"/>
      <w:effect w:val="none"/>
      <w:vertAlign w:val="baseline"/>
      <w:cs w:val="0"/>
      <w:em w:val="none"/>
      <w:lang/>
    </w:rPr>
  </w:style>
  <w:style w:type="character" w:styleId="WW8Num1z1">
    <w:name w:val="WW8Num1z1"/>
    <w:next w:val="WW8Num1z1"/>
    <w:autoRedefine w:val="0"/>
    <w:hidden w:val="0"/>
    <w:qFormat w:val="0"/>
    <w:rPr>
      <w:w w:val="100"/>
      <w:position w:val="-1"/>
      <w:effect w:val="none"/>
      <w:vertAlign w:val="baseline"/>
      <w:cs w:val="0"/>
      <w:em w:val="none"/>
      <w:lang/>
    </w:rPr>
  </w:style>
  <w:style w:type="character" w:styleId="WW8Num1z2">
    <w:name w:val="WW8Num1z2"/>
    <w:next w:val="WW8Num1z2"/>
    <w:autoRedefine w:val="0"/>
    <w:hidden w:val="0"/>
    <w:qFormat w:val="0"/>
    <w:rPr>
      <w:w w:val="100"/>
      <w:position w:val="-1"/>
      <w:effect w:val="none"/>
      <w:vertAlign w:val="baseline"/>
      <w:cs w:val="0"/>
      <w:em w:val="none"/>
      <w:lang/>
    </w:rPr>
  </w:style>
  <w:style w:type="character" w:styleId="WW8Num1z3">
    <w:name w:val="WW8Num1z3"/>
    <w:next w:val="WW8Num1z3"/>
    <w:autoRedefine w:val="0"/>
    <w:hidden w:val="0"/>
    <w:qFormat w:val="0"/>
    <w:rPr>
      <w:w w:val="100"/>
      <w:position w:val="-1"/>
      <w:effect w:val="none"/>
      <w:vertAlign w:val="baseline"/>
      <w:cs w:val="0"/>
      <w:em w:val="none"/>
      <w:lang/>
    </w:rPr>
  </w:style>
  <w:style w:type="character" w:styleId="WW8Num1z4">
    <w:name w:val="WW8Num1z4"/>
    <w:next w:val="WW8Num1z4"/>
    <w:autoRedefine w:val="0"/>
    <w:hidden w:val="0"/>
    <w:qFormat w:val="0"/>
    <w:rPr>
      <w:w w:val="100"/>
      <w:position w:val="-1"/>
      <w:effect w:val="none"/>
      <w:vertAlign w:val="baseline"/>
      <w:cs w:val="0"/>
      <w:em w:val="none"/>
      <w:lang/>
    </w:rPr>
  </w:style>
  <w:style w:type="character" w:styleId="WW8Num1z5">
    <w:name w:val="WW8Num1z5"/>
    <w:next w:val="WW8Num1z5"/>
    <w:autoRedefine w:val="0"/>
    <w:hidden w:val="0"/>
    <w:qFormat w:val="0"/>
    <w:rPr>
      <w:w w:val="100"/>
      <w:position w:val="-1"/>
      <w:effect w:val="none"/>
      <w:vertAlign w:val="baseline"/>
      <w:cs w:val="0"/>
      <w:em w:val="none"/>
      <w:lang/>
    </w:rPr>
  </w:style>
  <w:style w:type="character" w:styleId="WW8Num1z6">
    <w:name w:val="WW8Num1z6"/>
    <w:next w:val="WW8Num1z6"/>
    <w:autoRedefine w:val="0"/>
    <w:hidden w:val="0"/>
    <w:qFormat w:val="0"/>
    <w:rPr>
      <w:w w:val="100"/>
      <w:position w:val="-1"/>
      <w:effect w:val="none"/>
      <w:vertAlign w:val="baseline"/>
      <w:cs w:val="0"/>
      <w:em w:val="none"/>
      <w:lang/>
    </w:rPr>
  </w:style>
  <w:style w:type="character" w:styleId="WW8Num1z7">
    <w:name w:val="WW8Num1z7"/>
    <w:next w:val="WW8Num1z7"/>
    <w:autoRedefine w:val="0"/>
    <w:hidden w:val="0"/>
    <w:qFormat w:val="0"/>
    <w:rPr>
      <w:w w:val="100"/>
      <w:position w:val="-1"/>
      <w:effect w:val="none"/>
      <w:vertAlign w:val="baseline"/>
      <w:cs w:val="0"/>
      <w:em w:val="none"/>
      <w:lang/>
    </w:rPr>
  </w:style>
  <w:style w:type="character" w:styleId="WW8Num1z8">
    <w:name w:val="WW8Num1z8"/>
    <w:next w:val="WW8Num1z8"/>
    <w:autoRedefine w:val="0"/>
    <w:hidden w:val="0"/>
    <w:qFormat w:val="0"/>
    <w:rPr>
      <w:w w:val="100"/>
      <w:position w:val="-1"/>
      <w:effect w:val="none"/>
      <w:vertAlign w:val="baseline"/>
      <w:cs w:val="0"/>
      <w:em w:val="none"/>
      <w:lang/>
    </w:rPr>
  </w:style>
  <w:style w:type="character" w:styleId="WW8Num2z0">
    <w:name w:val="WW8Num2z0"/>
    <w:next w:val="WW8Num2z0"/>
    <w:autoRedefine w:val="0"/>
    <w:hidden w:val="0"/>
    <w:qFormat w:val="0"/>
    <w:rPr>
      <w:w w:val="100"/>
      <w:position w:val="-1"/>
      <w:effect w:val="none"/>
      <w:vertAlign w:val="baseline"/>
      <w:cs w:val="0"/>
      <w:em w:val="none"/>
      <w:lang/>
    </w:rPr>
  </w:style>
  <w:style w:type="character" w:styleId="WW8Num3z0">
    <w:name w:val="WW8Num3z0"/>
    <w:next w:val="WW8Num3z0"/>
    <w:autoRedefine w:val="0"/>
    <w:hidden w:val="0"/>
    <w:qFormat w:val="0"/>
    <w:rPr>
      <w:rFonts w:ascii="Symbol" w:cs="Symbol" w:hAnsi="Symbol" w:hint="default"/>
      <w:w w:val="100"/>
      <w:position w:val="-1"/>
      <w:sz w:val="24"/>
      <w:effect w:val="none"/>
      <w:vertAlign w:val="baseline"/>
      <w:cs w:val="0"/>
      <w:em w:val="none"/>
      <w:lang/>
    </w:rPr>
  </w:style>
  <w:style w:type="character" w:styleId="WW8Num4z0">
    <w:name w:val="WW8Num4z0"/>
    <w:next w:val="WW8Num4z0"/>
    <w:autoRedefine w:val="0"/>
    <w:hidden w:val="0"/>
    <w:qFormat w:val="0"/>
    <w:rPr>
      <w:w w:val="100"/>
      <w:position w:val="-1"/>
      <w:szCs w:val="15"/>
      <w:effect w:val="none"/>
      <w:vertAlign w:val="baseline"/>
      <w:cs w:val="0"/>
      <w:em w:val="none"/>
      <w:lang/>
    </w:rPr>
  </w:style>
  <w:style w:type="character" w:styleId="WW8Num5z0">
    <w:name w:val="WW8Num5z0"/>
    <w:next w:val="WW8Num5z0"/>
    <w:autoRedefine w:val="0"/>
    <w:hidden w:val="0"/>
    <w:qFormat w:val="0"/>
    <w:rPr>
      <w:rFonts w:ascii="Symbol" w:cs="Symbol" w:hAnsi="Symbol" w:hint="default"/>
      <w:color w:val="auto"/>
      <w:w w:val="100"/>
      <w:position w:val="-1"/>
      <w:sz w:val="24"/>
      <w:effect w:val="none"/>
      <w:vertAlign w:val="baseline"/>
      <w:cs w:val="0"/>
      <w:em w:val="none"/>
      <w:lang/>
    </w:rPr>
  </w:style>
  <w:style w:type="character" w:styleId="WW8Num6z0">
    <w:name w:val="WW8Num6z0"/>
    <w:next w:val="WW8Num6z0"/>
    <w:autoRedefine w:val="0"/>
    <w:hidden w:val="0"/>
    <w:qFormat w:val="0"/>
    <w:rPr>
      <w:w w:val="100"/>
      <w:position w:val="-1"/>
      <w:effect w:val="none"/>
      <w:vertAlign w:val="baseline"/>
      <w:cs w:val="0"/>
      <w:em w:val="none"/>
      <w:lang/>
    </w:rPr>
  </w:style>
  <w:style w:type="character" w:styleId="WW8Num7z0">
    <w:name w:val="WW8Num7z0"/>
    <w:next w:val="WW8Num7z0"/>
    <w:autoRedefine w:val="0"/>
    <w:hidden w:val="0"/>
    <w:qFormat w:val="0"/>
    <w:rPr>
      <w:w w:val="100"/>
      <w:position w:val="-1"/>
      <w:effect w:val="none"/>
      <w:vertAlign w:val="baseline"/>
      <w:cs w:val="0"/>
      <w:em w:val="none"/>
      <w:lang/>
    </w:rPr>
  </w:style>
  <w:style w:type="character" w:styleId="WW8Num8z0">
    <w:name w:val="WW8Num8z0"/>
    <w:next w:val="WW8Num8z0"/>
    <w:autoRedefine w:val="0"/>
    <w:hidden w:val="0"/>
    <w:qFormat w:val="0"/>
    <w:rPr>
      <w:w w:val="100"/>
      <w:position w:val="-1"/>
      <w:sz w:val="24"/>
      <w:effect w:val="none"/>
      <w:vertAlign w:val="baseline"/>
      <w:cs w:val="0"/>
      <w:em w:val="none"/>
      <w:lang/>
    </w:rPr>
  </w:style>
  <w:style w:type="character" w:styleId="WW8Num9z0">
    <w:name w:val="WW8Num9z0"/>
    <w:next w:val="WW8Num9z0"/>
    <w:autoRedefine w:val="0"/>
    <w:hidden w:val="0"/>
    <w:qFormat w:val="0"/>
    <w:rPr>
      <w:w w:val="100"/>
      <w:position w:val="-1"/>
      <w:sz w:val="24"/>
      <w:effect w:val="none"/>
      <w:vertAlign w:val="baseline"/>
      <w:cs w:val="0"/>
      <w:em w:val="none"/>
      <w:lang/>
    </w:rPr>
  </w:style>
  <w:style w:type="character" w:styleId="WW8Num10z0">
    <w:name w:val="WW8Num10z0"/>
    <w:next w:val="WW8Num10z0"/>
    <w:autoRedefine w:val="0"/>
    <w:hidden w:val="0"/>
    <w:qFormat w:val="0"/>
    <w:rPr>
      <w:rFonts w:ascii="Symbol" w:cs="Symbol" w:hAnsi="Symbol" w:hint="default"/>
      <w:w w:val="100"/>
      <w:position w:val="-1"/>
      <w:sz w:val="24"/>
      <w:effect w:val="none"/>
      <w:vertAlign w:val="baseline"/>
      <w:cs w:val="0"/>
      <w:em w:val="none"/>
      <w:lang/>
    </w:rPr>
  </w:style>
  <w:style w:type="character" w:styleId="WW8Num11z0">
    <w:name w:val="WW8Num11z0"/>
    <w:next w:val="WW8Num11z0"/>
    <w:autoRedefine w:val="0"/>
    <w:hidden w:val="0"/>
    <w:qFormat w:val="0"/>
    <w:rPr>
      <w:rFonts w:ascii="Courier New" w:cs="Courier New" w:hAnsi="Courier New" w:hint="default"/>
      <w:w w:val="100"/>
      <w:position w:val="-1"/>
      <w:effect w:val="none"/>
      <w:vertAlign w:val="baseline"/>
      <w:cs w:val="0"/>
      <w:em w:val="none"/>
      <w:lang/>
    </w:rPr>
  </w:style>
  <w:style w:type="character" w:styleId="WW8Num12z0">
    <w:name w:val="WW8Num12z0"/>
    <w:next w:val="WW8Num12z0"/>
    <w:autoRedefine w:val="0"/>
    <w:hidden w:val="0"/>
    <w:qFormat w:val="0"/>
    <w:rPr>
      <w:w w:val="100"/>
      <w:position w:val="-1"/>
      <w:effect w:val="none"/>
      <w:vertAlign w:val="baseline"/>
      <w:cs w:val="0"/>
      <w:em w:val="none"/>
      <w:lang/>
    </w:rPr>
  </w:style>
  <w:style w:type="character" w:styleId="WW8Num13z0">
    <w:name w:val="WW8Num13z0"/>
    <w:next w:val="WW8Num13z0"/>
    <w:autoRedefine w:val="0"/>
    <w:hidden w:val="0"/>
    <w:qFormat w:val="0"/>
    <w:rPr>
      <w:w w:val="100"/>
      <w:position w:val="-1"/>
      <w:sz w:val="24"/>
      <w:effect w:val="none"/>
      <w:vertAlign w:val="baseline"/>
      <w:cs w:val="0"/>
      <w:em w:val="none"/>
      <w:lang/>
    </w:rPr>
  </w:style>
  <w:style w:type="character" w:styleId="WW8Num14z0">
    <w:name w:val="WW8Num14z0"/>
    <w:next w:val="WW8Num14z0"/>
    <w:autoRedefine w:val="0"/>
    <w:hidden w:val="0"/>
    <w:qFormat w:val="0"/>
    <w:rPr>
      <w:w w:val="100"/>
      <w:position w:val="-1"/>
      <w:sz w:val="24"/>
      <w:effect w:val="none"/>
      <w:vertAlign w:val="baseline"/>
      <w:cs w:val="0"/>
      <w:em w:val="none"/>
      <w:lang/>
    </w:rPr>
  </w:style>
  <w:style w:type="character" w:styleId="Standardnípísmoodstavce2">
    <w:name w:val="Standardní písmo odstavce2"/>
    <w:next w:val="Standardnípísmoodstavce2"/>
    <w:autoRedefine w:val="0"/>
    <w:hidden w:val="0"/>
    <w:qFormat w:val="0"/>
    <w:rPr>
      <w:w w:val="100"/>
      <w:position w:val="-1"/>
      <w:effect w:val="none"/>
      <w:vertAlign w:val="baseline"/>
      <w:cs w:val="0"/>
      <w:em w:val="none"/>
      <w:lang/>
    </w:rPr>
  </w:style>
  <w:style w:type="character" w:styleId="WW8Num2z1">
    <w:name w:val="WW8Num2z1"/>
    <w:next w:val="WW8Num2z1"/>
    <w:autoRedefine w:val="0"/>
    <w:hidden w:val="0"/>
    <w:qFormat w:val="0"/>
    <w:rPr>
      <w:rFonts w:ascii="Courier New" w:cs="Courier New" w:hAnsi="Courier New" w:hint="default"/>
      <w:w w:val="100"/>
      <w:position w:val="-1"/>
      <w:effect w:val="none"/>
      <w:vertAlign w:val="baseline"/>
      <w:cs w:val="0"/>
      <w:em w:val="none"/>
      <w:lang/>
    </w:rPr>
  </w:style>
  <w:style w:type="character" w:styleId="WW8Num2z2">
    <w:name w:val="WW8Num2z2"/>
    <w:next w:val="WW8Num2z2"/>
    <w:autoRedefine w:val="0"/>
    <w:hidden w:val="0"/>
    <w:qFormat w:val="0"/>
    <w:rPr>
      <w:rFonts w:ascii="Wingdings" w:cs="Wingdings" w:hAnsi="Wingdings" w:hint="default"/>
      <w:w w:val="100"/>
      <w:position w:val="-1"/>
      <w:effect w:val="none"/>
      <w:vertAlign w:val="baseline"/>
      <w:cs w:val="0"/>
      <w:em w:val="none"/>
      <w:lang/>
    </w:rPr>
  </w:style>
  <w:style w:type="character" w:styleId="WW8Num2z3">
    <w:name w:val="WW8Num2z3"/>
    <w:next w:val="WW8Num2z3"/>
    <w:autoRedefine w:val="0"/>
    <w:hidden w:val="0"/>
    <w:qFormat w:val="0"/>
    <w:rPr>
      <w:rFonts w:ascii="Symbol" w:cs="Symbol" w:hAnsi="Symbol" w:hint="default"/>
      <w:w w:val="100"/>
      <w:position w:val="-1"/>
      <w:effect w:val="none"/>
      <w:vertAlign w:val="baseline"/>
      <w:cs w:val="0"/>
      <w:em w:val="none"/>
      <w:lang/>
    </w:rPr>
  </w:style>
  <w:style w:type="character" w:styleId="WW8Num3z1">
    <w:name w:val="WW8Num3z1"/>
    <w:next w:val="WW8Num3z1"/>
    <w:autoRedefine w:val="0"/>
    <w:hidden w:val="0"/>
    <w:qFormat w:val="0"/>
    <w:rPr>
      <w:rFonts w:ascii="Courier New" w:cs="Courier New" w:hAnsi="Courier New" w:hint="default"/>
      <w:w w:val="100"/>
      <w:position w:val="-1"/>
      <w:effect w:val="none"/>
      <w:vertAlign w:val="baseline"/>
      <w:cs w:val="0"/>
      <w:em w:val="none"/>
      <w:lang/>
    </w:rPr>
  </w:style>
  <w:style w:type="character" w:styleId="WW8Num3z2">
    <w:name w:val="WW8Num3z2"/>
    <w:next w:val="WW8Num3z2"/>
    <w:autoRedefine w:val="0"/>
    <w:hidden w:val="0"/>
    <w:qFormat w:val="0"/>
    <w:rPr>
      <w:rFonts w:ascii="Wingdings" w:cs="Wingdings" w:hAnsi="Wingdings" w:hint="default"/>
      <w:w w:val="100"/>
      <w:position w:val="-1"/>
      <w:effect w:val="none"/>
      <w:vertAlign w:val="baseline"/>
      <w:cs w:val="0"/>
      <w:em w:val="none"/>
      <w:lang/>
    </w:rPr>
  </w:style>
  <w:style w:type="character" w:styleId="WW8Num4z1">
    <w:name w:val="WW8Num4z1"/>
    <w:next w:val="WW8Num4z1"/>
    <w:autoRedefine w:val="0"/>
    <w:hidden w:val="0"/>
    <w:qFormat w:val="0"/>
    <w:rPr>
      <w:rFonts w:ascii="Symbol" w:cs="Times New Roman" w:eastAsia="Times New Roman" w:hAnsi="Symbol" w:hint="default"/>
      <w:w w:val="100"/>
      <w:position w:val="-1"/>
      <w:effect w:val="none"/>
      <w:vertAlign w:val="baseline"/>
      <w:cs w:val="0"/>
      <w:em w:val="none"/>
      <w:lang/>
    </w:rPr>
  </w:style>
  <w:style w:type="character" w:styleId="WW8Num4z2">
    <w:name w:val="WW8Num4z2"/>
    <w:next w:val="WW8Num4z2"/>
    <w:autoRedefine w:val="0"/>
    <w:hidden w:val="0"/>
    <w:qFormat w:val="0"/>
    <w:rPr>
      <w:w w:val="100"/>
      <w:position w:val="-1"/>
      <w:effect w:val="none"/>
      <w:vertAlign w:val="baseline"/>
      <w:cs w:val="0"/>
      <w:em w:val="none"/>
      <w:lang/>
    </w:rPr>
  </w:style>
  <w:style w:type="character" w:styleId="WW8Num4z3">
    <w:name w:val="WW8Num4z3"/>
    <w:next w:val="WW8Num4z3"/>
    <w:autoRedefine w:val="0"/>
    <w:hidden w:val="0"/>
    <w:qFormat w:val="0"/>
    <w:rPr>
      <w:w w:val="100"/>
      <w:position w:val="-1"/>
      <w:effect w:val="none"/>
      <w:vertAlign w:val="baseline"/>
      <w:cs w:val="0"/>
      <w:em w:val="none"/>
      <w:lang/>
    </w:rPr>
  </w:style>
  <w:style w:type="character" w:styleId="WW8Num4z4">
    <w:name w:val="WW8Num4z4"/>
    <w:next w:val="WW8Num4z4"/>
    <w:autoRedefine w:val="0"/>
    <w:hidden w:val="0"/>
    <w:qFormat w:val="0"/>
    <w:rPr>
      <w:w w:val="100"/>
      <w:position w:val="-1"/>
      <w:effect w:val="none"/>
      <w:vertAlign w:val="baseline"/>
      <w:cs w:val="0"/>
      <w:em w:val="none"/>
      <w:lang/>
    </w:rPr>
  </w:style>
  <w:style w:type="character" w:styleId="WW8Num4z5">
    <w:name w:val="WW8Num4z5"/>
    <w:next w:val="WW8Num4z5"/>
    <w:autoRedefine w:val="0"/>
    <w:hidden w:val="0"/>
    <w:qFormat w:val="0"/>
    <w:rPr>
      <w:w w:val="100"/>
      <w:position w:val="-1"/>
      <w:effect w:val="none"/>
      <w:vertAlign w:val="baseline"/>
      <w:cs w:val="0"/>
      <w:em w:val="none"/>
      <w:lang/>
    </w:rPr>
  </w:style>
  <w:style w:type="character" w:styleId="WW8Num4z6">
    <w:name w:val="WW8Num4z6"/>
    <w:next w:val="WW8Num4z6"/>
    <w:autoRedefine w:val="0"/>
    <w:hidden w:val="0"/>
    <w:qFormat w:val="0"/>
    <w:rPr>
      <w:w w:val="100"/>
      <w:position w:val="-1"/>
      <w:effect w:val="none"/>
      <w:vertAlign w:val="baseline"/>
      <w:cs w:val="0"/>
      <w:em w:val="none"/>
      <w:lang/>
    </w:rPr>
  </w:style>
  <w:style w:type="character" w:styleId="WW8Num4z7">
    <w:name w:val="WW8Num4z7"/>
    <w:next w:val="WW8Num4z7"/>
    <w:autoRedefine w:val="0"/>
    <w:hidden w:val="0"/>
    <w:qFormat w:val="0"/>
    <w:rPr>
      <w:w w:val="100"/>
      <w:position w:val="-1"/>
      <w:effect w:val="none"/>
      <w:vertAlign w:val="baseline"/>
      <w:cs w:val="0"/>
      <w:em w:val="none"/>
      <w:lang/>
    </w:rPr>
  </w:style>
  <w:style w:type="character" w:styleId="WW8Num4z8">
    <w:name w:val="WW8Num4z8"/>
    <w:next w:val="WW8Num4z8"/>
    <w:autoRedefine w:val="0"/>
    <w:hidden w:val="0"/>
    <w:qFormat w:val="0"/>
    <w:rPr>
      <w:w w:val="100"/>
      <w:position w:val="-1"/>
      <w:effect w:val="none"/>
      <w:vertAlign w:val="baseline"/>
      <w:cs w:val="0"/>
      <w:em w:val="none"/>
      <w:lang/>
    </w:rPr>
  </w:style>
  <w:style w:type="character" w:styleId="WW8Num5z1">
    <w:name w:val="WW8Num5z1"/>
    <w:next w:val="WW8Num5z1"/>
    <w:autoRedefine w:val="0"/>
    <w:hidden w:val="0"/>
    <w:qFormat w:val="0"/>
    <w:rPr>
      <w:rFonts w:ascii="Courier New" w:cs="Courier New" w:hAnsi="Courier New" w:hint="default"/>
      <w:w w:val="100"/>
      <w:position w:val="-1"/>
      <w:effect w:val="none"/>
      <w:vertAlign w:val="baseline"/>
      <w:cs w:val="0"/>
      <w:em w:val="none"/>
      <w:lang/>
    </w:rPr>
  </w:style>
  <w:style w:type="character" w:styleId="WW8Num5z2">
    <w:name w:val="WW8Num5z2"/>
    <w:next w:val="WW8Num5z2"/>
    <w:autoRedefine w:val="0"/>
    <w:hidden w:val="0"/>
    <w:qFormat w:val="0"/>
    <w:rPr>
      <w:rFonts w:ascii="Wingdings" w:cs="Wingdings" w:hAnsi="Wingdings" w:hint="default"/>
      <w:w w:val="100"/>
      <w:position w:val="-1"/>
      <w:effect w:val="none"/>
      <w:vertAlign w:val="baseline"/>
      <w:cs w:val="0"/>
      <w:em w:val="none"/>
      <w:lang/>
    </w:rPr>
  </w:style>
  <w:style w:type="character" w:styleId="WW8Num5z3">
    <w:name w:val="WW8Num5z3"/>
    <w:next w:val="WW8Num5z3"/>
    <w:autoRedefine w:val="0"/>
    <w:hidden w:val="0"/>
    <w:qFormat w:val="0"/>
    <w:rPr>
      <w:rFonts w:ascii="Symbol" w:cs="Symbol" w:hAnsi="Symbol" w:hint="default"/>
      <w:w w:val="100"/>
      <w:position w:val="-1"/>
      <w:effect w:val="none"/>
      <w:vertAlign w:val="baseline"/>
      <w:cs w:val="0"/>
      <w:em w:val="none"/>
      <w:lang/>
    </w:rPr>
  </w:style>
  <w:style w:type="character" w:styleId="WW8Num6z1">
    <w:name w:val="WW8Num6z1"/>
    <w:next w:val="WW8Num6z1"/>
    <w:autoRedefine w:val="0"/>
    <w:hidden w:val="0"/>
    <w:qFormat w:val="0"/>
    <w:rPr>
      <w:w w:val="100"/>
      <w:position w:val="-1"/>
      <w:effect w:val="none"/>
      <w:vertAlign w:val="baseline"/>
      <w:cs w:val="0"/>
      <w:em w:val="none"/>
      <w:lang/>
    </w:rPr>
  </w:style>
  <w:style w:type="character" w:styleId="WW8Num6z2">
    <w:name w:val="WW8Num6z2"/>
    <w:next w:val="WW8Num6z2"/>
    <w:autoRedefine w:val="0"/>
    <w:hidden w:val="0"/>
    <w:qFormat w:val="0"/>
    <w:rPr>
      <w:w w:val="100"/>
      <w:position w:val="-1"/>
      <w:effect w:val="none"/>
      <w:vertAlign w:val="baseline"/>
      <w:cs w:val="0"/>
      <w:em w:val="none"/>
      <w:lang/>
    </w:rPr>
  </w:style>
  <w:style w:type="character" w:styleId="WW8Num6z3">
    <w:name w:val="WW8Num6z3"/>
    <w:next w:val="WW8Num6z3"/>
    <w:autoRedefine w:val="0"/>
    <w:hidden w:val="0"/>
    <w:qFormat w:val="0"/>
    <w:rPr>
      <w:w w:val="100"/>
      <w:position w:val="-1"/>
      <w:effect w:val="none"/>
      <w:vertAlign w:val="baseline"/>
      <w:cs w:val="0"/>
      <w:em w:val="none"/>
      <w:lang/>
    </w:rPr>
  </w:style>
  <w:style w:type="character" w:styleId="WW8Num6z4">
    <w:name w:val="WW8Num6z4"/>
    <w:next w:val="WW8Num6z4"/>
    <w:autoRedefine w:val="0"/>
    <w:hidden w:val="0"/>
    <w:qFormat w:val="0"/>
    <w:rPr>
      <w:w w:val="100"/>
      <w:position w:val="-1"/>
      <w:effect w:val="none"/>
      <w:vertAlign w:val="baseline"/>
      <w:cs w:val="0"/>
      <w:em w:val="none"/>
      <w:lang/>
    </w:rPr>
  </w:style>
  <w:style w:type="character" w:styleId="WW8Num6z5">
    <w:name w:val="WW8Num6z5"/>
    <w:next w:val="WW8Num6z5"/>
    <w:autoRedefine w:val="0"/>
    <w:hidden w:val="0"/>
    <w:qFormat w:val="0"/>
    <w:rPr>
      <w:w w:val="100"/>
      <w:position w:val="-1"/>
      <w:effect w:val="none"/>
      <w:vertAlign w:val="baseline"/>
      <w:cs w:val="0"/>
      <w:em w:val="none"/>
      <w:lang/>
    </w:rPr>
  </w:style>
  <w:style w:type="character" w:styleId="WW8Num6z6">
    <w:name w:val="WW8Num6z6"/>
    <w:next w:val="WW8Num6z6"/>
    <w:autoRedefine w:val="0"/>
    <w:hidden w:val="0"/>
    <w:qFormat w:val="0"/>
    <w:rPr>
      <w:w w:val="100"/>
      <w:position w:val="-1"/>
      <w:effect w:val="none"/>
      <w:vertAlign w:val="baseline"/>
      <w:cs w:val="0"/>
      <w:em w:val="none"/>
      <w:lang/>
    </w:rPr>
  </w:style>
  <w:style w:type="character" w:styleId="WW8Num6z7">
    <w:name w:val="WW8Num6z7"/>
    <w:next w:val="WW8Num6z7"/>
    <w:autoRedefine w:val="0"/>
    <w:hidden w:val="0"/>
    <w:qFormat w:val="0"/>
    <w:rPr>
      <w:w w:val="100"/>
      <w:position w:val="-1"/>
      <w:effect w:val="none"/>
      <w:vertAlign w:val="baseline"/>
      <w:cs w:val="0"/>
      <w:em w:val="none"/>
      <w:lang/>
    </w:rPr>
  </w:style>
  <w:style w:type="character" w:styleId="WW8Num6z8">
    <w:name w:val="WW8Num6z8"/>
    <w:next w:val="WW8Num6z8"/>
    <w:autoRedefine w:val="0"/>
    <w:hidden w:val="0"/>
    <w:qFormat w:val="0"/>
    <w:rPr>
      <w:w w:val="100"/>
      <w:position w:val="-1"/>
      <w:effect w:val="none"/>
      <w:vertAlign w:val="baseline"/>
      <w:cs w:val="0"/>
      <w:em w:val="none"/>
      <w:lang/>
    </w:rPr>
  </w:style>
  <w:style w:type="character" w:styleId="WW8Num7z1">
    <w:name w:val="WW8Num7z1"/>
    <w:next w:val="WW8Num7z1"/>
    <w:autoRedefine w:val="0"/>
    <w:hidden w:val="0"/>
    <w:qFormat w:val="0"/>
    <w:rPr>
      <w:w w:val="100"/>
      <w:position w:val="-1"/>
      <w:effect w:val="none"/>
      <w:vertAlign w:val="baseline"/>
      <w:cs w:val="0"/>
      <w:em w:val="none"/>
      <w:lang/>
    </w:rPr>
  </w:style>
  <w:style w:type="character" w:styleId="WW8Num7z2">
    <w:name w:val="WW8Num7z2"/>
    <w:next w:val="WW8Num7z2"/>
    <w:autoRedefine w:val="0"/>
    <w:hidden w:val="0"/>
    <w:qFormat w:val="0"/>
    <w:rPr>
      <w:w w:val="100"/>
      <w:position w:val="-1"/>
      <w:effect w:val="none"/>
      <w:vertAlign w:val="baseline"/>
      <w:cs w:val="0"/>
      <w:em w:val="none"/>
      <w:lang/>
    </w:rPr>
  </w:style>
  <w:style w:type="character" w:styleId="WW8Num7z3">
    <w:name w:val="WW8Num7z3"/>
    <w:next w:val="WW8Num7z3"/>
    <w:autoRedefine w:val="0"/>
    <w:hidden w:val="0"/>
    <w:qFormat w:val="0"/>
    <w:rPr>
      <w:w w:val="100"/>
      <w:position w:val="-1"/>
      <w:effect w:val="none"/>
      <w:vertAlign w:val="baseline"/>
      <w:cs w:val="0"/>
      <w:em w:val="none"/>
      <w:lang/>
    </w:rPr>
  </w:style>
  <w:style w:type="character" w:styleId="WW8Num7z4">
    <w:name w:val="WW8Num7z4"/>
    <w:next w:val="WW8Num7z4"/>
    <w:autoRedefine w:val="0"/>
    <w:hidden w:val="0"/>
    <w:qFormat w:val="0"/>
    <w:rPr>
      <w:w w:val="100"/>
      <w:position w:val="-1"/>
      <w:effect w:val="none"/>
      <w:vertAlign w:val="baseline"/>
      <w:cs w:val="0"/>
      <w:em w:val="none"/>
      <w:lang/>
    </w:rPr>
  </w:style>
  <w:style w:type="character" w:styleId="WW8Num7z5">
    <w:name w:val="WW8Num7z5"/>
    <w:next w:val="WW8Num7z5"/>
    <w:autoRedefine w:val="0"/>
    <w:hidden w:val="0"/>
    <w:qFormat w:val="0"/>
    <w:rPr>
      <w:w w:val="100"/>
      <w:position w:val="-1"/>
      <w:effect w:val="none"/>
      <w:vertAlign w:val="baseline"/>
      <w:cs w:val="0"/>
      <w:em w:val="none"/>
      <w:lang/>
    </w:rPr>
  </w:style>
  <w:style w:type="character" w:styleId="WW8Num7z6">
    <w:name w:val="WW8Num7z6"/>
    <w:next w:val="WW8Num7z6"/>
    <w:autoRedefine w:val="0"/>
    <w:hidden w:val="0"/>
    <w:qFormat w:val="0"/>
    <w:rPr>
      <w:w w:val="100"/>
      <w:position w:val="-1"/>
      <w:effect w:val="none"/>
      <w:vertAlign w:val="baseline"/>
      <w:cs w:val="0"/>
      <w:em w:val="none"/>
      <w:lang/>
    </w:rPr>
  </w:style>
  <w:style w:type="character" w:styleId="WW8Num7z7">
    <w:name w:val="WW8Num7z7"/>
    <w:next w:val="WW8Num7z7"/>
    <w:autoRedefine w:val="0"/>
    <w:hidden w:val="0"/>
    <w:qFormat w:val="0"/>
    <w:rPr>
      <w:w w:val="100"/>
      <w:position w:val="-1"/>
      <w:effect w:val="none"/>
      <w:vertAlign w:val="baseline"/>
      <w:cs w:val="0"/>
      <w:em w:val="none"/>
      <w:lang/>
    </w:rPr>
  </w:style>
  <w:style w:type="character" w:styleId="WW8Num7z8">
    <w:name w:val="WW8Num7z8"/>
    <w:next w:val="WW8Num7z8"/>
    <w:autoRedefine w:val="0"/>
    <w:hidden w:val="0"/>
    <w:qFormat w:val="0"/>
    <w:rPr>
      <w:w w:val="100"/>
      <w:position w:val="-1"/>
      <w:effect w:val="none"/>
      <w:vertAlign w:val="baseline"/>
      <w:cs w:val="0"/>
      <w:em w:val="none"/>
      <w:lang/>
    </w:rPr>
  </w:style>
  <w:style w:type="character" w:styleId="WW8Num8z1">
    <w:name w:val="WW8Num8z1"/>
    <w:next w:val="WW8Num8z1"/>
    <w:autoRedefine w:val="0"/>
    <w:hidden w:val="0"/>
    <w:qFormat w:val="0"/>
    <w:rPr>
      <w:rFonts w:ascii="Courier New" w:cs="Courier New" w:hAnsi="Courier New" w:hint="default"/>
      <w:w w:val="100"/>
      <w:position w:val="-1"/>
      <w:effect w:val="none"/>
      <w:vertAlign w:val="baseline"/>
      <w:cs w:val="0"/>
      <w:em w:val="none"/>
      <w:lang/>
    </w:rPr>
  </w:style>
  <w:style w:type="character" w:styleId="WW8Num8z2">
    <w:name w:val="WW8Num8z2"/>
    <w:next w:val="WW8Num8z2"/>
    <w:autoRedefine w:val="0"/>
    <w:hidden w:val="0"/>
    <w:qFormat w:val="0"/>
    <w:rPr>
      <w:rFonts w:ascii="Wingdings" w:cs="Wingdings" w:hAnsi="Wingdings" w:hint="default"/>
      <w:w w:val="100"/>
      <w:position w:val="-1"/>
      <w:effect w:val="none"/>
      <w:vertAlign w:val="baseline"/>
      <w:cs w:val="0"/>
      <w:em w:val="none"/>
      <w:lang/>
    </w:rPr>
  </w:style>
  <w:style w:type="character" w:styleId="WW8Num8z3">
    <w:name w:val="WW8Num8z3"/>
    <w:next w:val="WW8Num8z3"/>
    <w:autoRedefine w:val="0"/>
    <w:hidden w:val="0"/>
    <w:qFormat w:val="0"/>
    <w:rPr>
      <w:rFonts w:ascii="Symbol" w:cs="Symbol" w:hAnsi="Symbol" w:hint="default"/>
      <w:w w:val="100"/>
      <w:position w:val="-1"/>
      <w:effect w:val="none"/>
      <w:vertAlign w:val="baseline"/>
      <w:cs w:val="0"/>
      <w:em w:val="none"/>
      <w:lang/>
    </w:rPr>
  </w:style>
  <w:style w:type="character" w:styleId="WW8Num9z1">
    <w:name w:val="WW8Num9z1"/>
    <w:next w:val="WW8Num9z1"/>
    <w:autoRedefine w:val="0"/>
    <w:hidden w:val="0"/>
    <w:qFormat w:val="0"/>
    <w:rPr>
      <w:w w:val="100"/>
      <w:position w:val="-1"/>
      <w:effect w:val="none"/>
      <w:vertAlign w:val="baseline"/>
      <w:cs w:val="0"/>
      <w:em w:val="none"/>
      <w:lang/>
    </w:rPr>
  </w:style>
  <w:style w:type="character" w:styleId="WW8Num9z2">
    <w:name w:val="WW8Num9z2"/>
    <w:next w:val="WW8Num9z2"/>
    <w:autoRedefine w:val="0"/>
    <w:hidden w:val="0"/>
    <w:qFormat w:val="0"/>
    <w:rPr>
      <w:rFonts w:ascii="Wingdings" w:cs="Wingdings" w:hAnsi="Wingdings" w:hint="default"/>
      <w:w w:val="100"/>
      <w:position w:val="-1"/>
      <w:effect w:val="none"/>
      <w:vertAlign w:val="baseline"/>
      <w:cs w:val="0"/>
      <w:em w:val="none"/>
      <w:lang/>
    </w:rPr>
  </w:style>
  <w:style w:type="character" w:styleId="WW8Num9z3">
    <w:name w:val="WW8Num9z3"/>
    <w:next w:val="WW8Num9z3"/>
    <w:autoRedefine w:val="0"/>
    <w:hidden w:val="0"/>
    <w:qFormat w:val="0"/>
    <w:rPr>
      <w:rFonts w:ascii="Symbol" w:cs="Symbol" w:hAnsi="Symbol" w:hint="default"/>
      <w:w w:val="100"/>
      <w:position w:val="-1"/>
      <w:effect w:val="none"/>
      <w:vertAlign w:val="baseline"/>
      <w:cs w:val="0"/>
      <w:em w:val="none"/>
      <w:lang/>
    </w:rPr>
  </w:style>
  <w:style w:type="character" w:styleId="WW8Num9z4">
    <w:name w:val="WW8Num9z4"/>
    <w:next w:val="WW8Num9z4"/>
    <w:autoRedefine w:val="0"/>
    <w:hidden w:val="0"/>
    <w:qFormat w:val="0"/>
    <w:rPr>
      <w:rFonts w:ascii="Courier New" w:cs="Courier New" w:hAnsi="Courier New" w:hint="default"/>
      <w:w w:val="100"/>
      <w:position w:val="-1"/>
      <w:effect w:val="none"/>
      <w:vertAlign w:val="baseline"/>
      <w:cs w:val="0"/>
      <w:em w:val="none"/>
      <w:lang/>
    </w:rPr>
  </w:style>
  <w:style w:type="character" w:styleId="WW8Num10z1">
    <w:name w:val="WW8Num10z1"/>
    <w:next w:val="WW8Num10z1"/>
    <w:autoRedefine w:val="0"/>
    <w:hidden w:val="0"/>
    <w:qFormat w:val="0"/>
    <w:rPr>
      <w:w w:val="100"/>
      <w:position w:val="-1"/>
      <w:effect w:val="none"/>
      <w:vertAlign w:val="baseline"/>
      <w:cs w:val="0"/>
      <w:em w:val="none"/>
      <w:lang/>
    </w:rPr>
  </w:style>
  <w:style w:type="character" w:styleId="WW8Num10z2">
    <w:name w:val="WW8Num10z2"/>
    <w:next w:val="WW8Num10z2"/>
    <w:autoRedefine w:val="0"/>
    <w:hidden w:val="0"/>
    <w:qFormat w:val="0"/>
    <w:rPr>
      <w:w w:val="100"/>
      <w:position w:val="-1"/>
      <w:effect w:val="none"/>
      <w:vertAlign w:val="baseline"/>
      <w:cs w:val="0"/>
      <w:em w:val="none"/>
      <w:lang/>
    </w:rPr>
  </w:style>
  <w:style w:type="character" w:styleId="WW8Num10z3">
    <w:name w:val="WW8Num10z3"/>
    <w:next w:val="WW8Num10z3"/>
    <w:autoRedefine w:val="0"/>
    <w:hidden w:val="0"/>
    <w:qFormat w:val="0"/>
    <w:rPr>
      <w:w w:val="100"/>
      <w:position w:val="-1"/>
      <w:effect w:val="none"/>
      <w:vertAlign w:val="baseline"/>
      <w:cs w:val="0"/>
      <w:em w:val="none"/>
      <w:lang/>
    </w:rPr>
  </w:style>
  <w:style w:type="character" w:styleId="WW8Num10z4">
    <w:name w:val="WW8Num10z4"/>
    <w:next w:val="WW8Num10z4"/>
    <w:autoRedefine w:val="0"/>
    <w:hidden w:val="0"/>
    <w:qFormat w:val="0"/>
    <w:rPr>
      <w:w w:val="100"/>
      <w:position w:val="-1"/>
      <w:effect w:val="none"/>
      <w:vertAlign w:val="baseline"/>
      <w:cs w:val="0"/>
      <w:em w:val="none"/>
      <w:lang/>
    </w:rPr>
  </w:style>
  <w:style w:type="character" w:styleId="WW8Num10z5">
    <w:name w:val="WW8Num10z5"/>
    <w:next w:val="WW8Num10z5"/>
    <w:autoRedefine w:val="0"/>
    <w:hidden w:val="0"/>
    <w:qFormat w:val="0"/>
    <w:rPr>
      <w:w w:val="100"/>
      <w:position w:val="-1"/>
      <w:effect w:val="none"/>
      <w:vertAlign w:val="baseline"/>
      <w:cs w:val="0"/>
      <w:em w:val="none"/>
      <w:lang/>
    </w:rPr>
  </w:style>
  <w:style w:type="character" w:styleId="WW8Num10z6">
    <w:name w:val="WW8Num10z6"/>
    <w:next w:val="WW8Num10z6"/>
    <w:autoRedefine w:val="0"/>
    <w:hidden w:val="0"/>
    <w:qFormat w:val="0"/>
    <w:rPr>
      <w:w w:val="100"/>
      <w:position w:val="-1"/>
      <w:effect w:val="none"/>
      <w:vertAlign w:val="baseline"/>
      <w:cs w:val="0"/>
      <w:em w:val="none"/>
      <w:lang/>
    </w:rPr>
  </w:style>
  <w:style w:type="character" w:styleId="WW8Num10z7">
    <w:name w:val="WW8Num10z7"/>
    <w:next w:val="WW8Num10z7"/>
    <w:autoRedefine w:val="0"/>
    <w:hidden w:val="0"/>
    <w:qFormat w:val="0"/>
    <w:rPr>
      <w:w w:val="100"/>
      <w:position w:val="-1"/>
      <w:effect w:val="none"/>
      <w:vertAlign w:val="baseline"/>
      <w:cs w:val="0"/>
      <w:em w:val="none"/>
      <w:lang/>
    </w:rPr>
  </w:style>
  <w:style w:type="character" w:styleId="WW8Num10z8">
    <w:name w:val="WW8Num10z8"/>
    <w:next w:val="WW8Num10z8"/>
    <w:autoRedefine w:val="0"/>
    <w:hidden w:val="0"/>
    <w:qFormat w:val="0"/>
    <w:rPr>
      <w:w w:val="100"/>
      <w:position w:val="-1"/>
      <w:effect w:val="none"/>
      <w:vertAlign w:val="baseline"/>
      <w:cs w:val="0"/>
      <w:em w:val="none"/>
      <w:lang/>
    </w:rPr>
  </w:style>
  <w:style w:type="character" w:styleId="WW8Num11z1">
    <w:name w:val="WW8Num11z1"/>
    <w:next w:val="WW8Num11z1"/>
    <w:autoRedefine w:val="0"/>
    <w:hidden w:val="0"/>
    <w:qFormat w:val="0"/>
    <w:rPr>
      <w:w w:val="100"/>
      <w:position w:val="-1"/>
      <w:effect w:val="none"/>
      <w:vertAlign w:val="baseline"/>
      <w:cs w:val="0"/>
      <w:em w:val="none"/>
      <w:lang/>
    </w:rPr>
  </w:style>
  <w:style w:type="character" w:styleId="WW8Num11z2">
    <w:name w:val="WW8Num11z2"/>
    <w:next w:val="WW8Num11z2"/>
    <w:autoRedefine w:val="0"/>
    <w:hidden w:val="0"/>
    <w:qFormat w:val="0"/>
    <w:rPr>
      <w:w w:val="100"/>
      <w:position w:val="-1"/>
      <w:effect w:val="none"/>
      <w:vertAlign w:val="baseline"/>
      <w:cs w:val="0"/>
      <w:em w:val="none"/>
      <w:lang/>
    </w:rPr>
  </w:style>
  <w:style w:type="character" w:styleId="WW8Num11z3">
    <w:name w:val="WW8Num11z3"/>
    <w:next w:val="WW8Num11z3"/>
    <w:autoRedefine w:val="0"/>
    <w:hidden w:val="0"/>
    <w:qFormat w:val="0"/>
    <w:rPr>
      <w:w w:val="100"/>
      <w:position w:val="-1"/>
      <w:effect w:val="none"/>
      <w:vertAlign w:val="baseline"/>
      <w:cs w:val="0"/>
      <w:em w:val="none"/>
      <w:lang/>
    </w:rPr>
  </w:style>
  <w:style w:type="character" w:styleId="WW8Num11z4">
    <w:name w:val="WW8Num11z4"/>
    <w:next w:val="WW8Num11z4"/>
    <w:autoRedefine w:val="0"/>
    <w:hidden w:val="0"/>
    <w:qFormat w:val="0"/>
    <w:rPr>
      <w:w w:val="100"/>
      <w:position w:val="-1"/>
      <w:effect w:val="none"/>
      <w:vertAlign w:val="baseline"/>
      <w:cs w:val="0"/>
      <w:em w:val="none"/>
      <w:lang/>
    </w:rPr>
  </w:style>
  <w:style w:type="character" w:styleId="WW8Num11z5">
    <w:name w:val="WW8Num11z5"/>
    <w:next w:val="WW8Num11z5"/>
    <w:autoRedefine w:val="0"/>
    <w:hidden w:val="0"/>
    <w:qFormat w:val="0"/>
    <w:rPr>
      <w:w w:val="100"/>
      <w:position w:val="-1"/>
      <w:effect w:val="none"/>
      <w:vertAlign w:val="baseline"/>
      <w:cs w:val="0"/>
      <w:em w:val="none"/>
      <w:lang/>
    </w:rPr>
  </w:style>
  <w:style w:type="character" w:styleId="WW8Num11z6">
    <w:name w:val="WW8Num11z6"/>
    <w:next w:val="WW8Num11z6"/>
    <w:autoRedefine w:val="0"/>
    <w:hidden w:val="0"/>
    <w:qFormat w:val="0"/>
    <w:rPr>
      <w:w w:val="100"/>
      <w:position w:val="-1"/>
      <w:effect w:val="none"/>
      <w:vertAlign w:val="baseline"/>
      <w:cs w:val="0"/>
      <w:em w:val="none"/>
      <w:lang/>
    </w:rPr>
  </w:style>
  <w:style w:type="character" w:styleId="WW8Num11z7">
    <w:name w:val="WW8Num11z7"/>
    <w:next w:val="WW8Num11z7"/>
    <w:autoRedefine w:val="0"/>
    <w:hidden w:val="0"/>
    <w:qFormat w:val="0"/>
    <w:rPr>
      <w:w w:val="100"/>
      <w:position w:val="-1"/>
      <w:effect w:val="none"/>
      <w:vertAlign w:val="baseline"/>
      <w:cs w:val="0"/>
      <w:em w:val="none"/>
      <w:lang/>
    </w:rPr>
  </w:style>
  <w:style w:type="character" w:styleId="WW8Num11z8">
    <w:name w:val="WW8Num11z8"/>
    <w:next w:val="WW8Num11z8"/>
    <w:autoRedefine w:val="0"/>
    <w:hidden w:val="0"/>
    <w:qFormat w:val="0"/>
    <w:rPr>
      <w:w w:val="100"/>
      <w:position w:val="-1"/>
      <w:effect w:val="none"/>
      <w:vertAlign w:val="baseline"/>
      <w:cs w:val="0"/>
      <w:em w:val="none"/>
      <w:lang/>
    </w:rPr>
  </w:style>
  <w:style w:type="character" w:styleId="WW8Num12z1">
    <w:name w:val="WW8Num12z1"/>
    <w:next w:val="WW8Num12z1"/>
    <w:autoRedefine w:val="0"/>
    <w:hidden w:val="0"/>
    <w:qFormat w:val="0"/>
    <w:rPr>
      <w:rFonts w:ascii="Courier New" w:cs="Courier New" w:hAnsi="Courier New" w:hint="default"/>
      <w:w w:val="100"/>
      <w:position w:val="-1"/>
      <w:effect w:val="none"/>
      <w:vertAlign w:val="baseline"/>
      <w:cs w:val="0"/>
      <w:em w:val="none"/>
      <w:lang/>
    </w:rPr>
  </w:style>
  <w:style w:type="character" w:styleId="WW8Num12z2">
    <w:name w:val="WW8Num12z2"/>
    <w:next w:val="WW8Num12z2"/>
    <w:autoRedefine w:val="0"/>
    <w:hidden w:val="0"/>
    <w:qFormat w:val="0"/>
    <w:rPr>
      <w:rFonts w:ascii="Wingdings" w:cs="Wingdings" w:hAnsi="Wingdings" w:hint="default"/>
      <w:w w:val="100"/>
      <w:position w:val="-1"/>
      <w:effect w:val="none"/>
      <w:vertAlign w:val="baseline"/>
      <w:cs w:val="0"/>
      <w:em w:val="none"/>
      <w:lang/>
    </w:rPr>
  </w:style>
  <w:style w:type="character" w:styleId="WW8Num13z2">
    <w:name w:val="WW8Num13z2"/>
    <w:next w:val="WW8Num13z2"/>
    <w:autoRedefine w:val="0"/>
    <w:hidden w:val="0"/>
    <w:qFormat w:val="0"/>
    <w:rPr>
      <w:rFonts w:ascii="Wingdings" w:cs="Wingdings" w:hAnsi="Wingdings" w:hint="default"/>
      <w:w w:val="100"/>
      <w:position w:val="-1"/>
      <w:effect w:val="none"/>
      <w:vertAlign w:val="baseline"/>
      <w:cs w:val="0"/>
      <w:em w:val="none"/>
      <w:lang/>
    </w:rPr>
  </w:style>
  <w:style w:type="character" w:styleId="WW8Num13z3">
    <w:name w:val="WW8Num13z3"/>
    <w:next w:val="WW8Num13z3"/>
    <w:autoRedefine w:val="0"/>
    <w:hidden w:val="0"/>
    <w:qFormat w:val="0"/>
    <w:rPr>
      <w:rFonts w:ascii="Symbol" w:cs="Symbol" w:hAnsi="Symbol" w:hint="default"/>
      <w:w w:val="100"/>
      <w:position w:val="-1"/>
      <w:effect w:val="none"/>
      <w:vertAlign w:val="baseline"/>
      <w:cs w:val="0"/>
      <w:em w:val="none"/>
      <w:lang/>
    </w:rPr>
  </w:style>
  <w:style w:type="character" w:styleId="WW8Num14z1">
    <w:name w:val="WW8Num14z1"/>
    <w:next w:val="WW8Num14z1"/>
    <w:autoRedefine w:val="0"/>
    <w:hidden w:val="0"/>
    <w:qFormat w:val="0"/>
    <w:rPr>
      <w:w w:val="100"/>
      <w:position w:val="-1"/>
      <w:effect w:val="none"/>
      <w:vertAlign w:val="baseline"/>
      <w:cs w:val="0"/>
      <w:em w:val="none"/>
      <w:lang/>
    </w:rPr>
  </w:style>
  <w:style w:type="character" w:styleId="WW8Num14z2">
    <w:name w:val="WW8Num14z2"/>
    <w:next w:val="WW8Num14z2"/>
    <w:autoRedefine w:val="0"/>
    <w:hidden w:val="0"/>
    <w:qFormat w:val="0"/>
    <w:rPr>
      <w:w w:val="100"/>
      <w:position w:val="-1"/>
      <w:effect w:val="none"/>
      <w:vertAlign w:val="baseline"/>
      <w:cs w:val="0"/>
      <w:em w:val="none"/>
      <w:lang/>
    </w:rPr>
  </w:style>
  <w:style w:type="character" w:styleId="WW8Num14z3">
    <w:name w:val="WW8Num14z3"/>
    <w:next w:val="WW8Num14z3"/>
    <w:autoRedefine w:val="0"/>
    <w:hidden w:val="0"/>
    <w:qFormat w:val="0"/>
    <w:rPr>
      <w:w w:val="100"/>
      <w:position w:val="-1"/>
      <w:effect w:val="none"/>
      <w:vertAlign w:val="baseline"/>
      <w:cs w:val="0"/>
      <w:em w:val="none"/>
      <w:lang/>
    </w:rPr>
  </w:style>
  <w:style w:type="character" w:styleId="WW8Num14z4">
    <w:name w:val="WW8Num14z4"/>
    <w:next w:val="WW8Num14z4"/>
    <w:autoRedefine w:val="0"/>
    <w:hidden w:val="0"/>
    <w:qFormat w:val="0"/>
    <w:rPr>
      <w:w w:val="100"/>
      <w:position w:val="-1"/>
      <w:effect w:val="none"/>
      <w:vertAlign w:val="baseline"/>
      <w:cs w:val="0"/>
      <w:em w:val="none"/>
      <w:lang/>
    </w:rPr>
  </w:style>
  <w:style w:type="character" w:styleId="WW8Num14z5">
    <w:name w:val="WW8Num14z5"/>
    <w:next w:val="WW8Num14z5"/>
    <w:autoRedefine w:val="0"/>
    <w:hidden w:val="0"/>
    <w:qFormat w:val="0"/>
    <w:rPr>
      <w:w w:val="100"/>
      <w:position w:val="-1"/>
      <w:effect w:val="none"/>
      <w:vertAlign w:val="baseline"/>
      <w:cs w:val="0"/>
      <w:em w:val="none"/>
      <w:lang/>
    </w:rPr>
  </w:style>
  <w:style w:type="character" w:styleId="WW8Num14z6">
    <w:name w:val="WW8Num14z6"/>
    <w:next w:val="WW8Num14z6"/>
    <w:autoRedefine w:val="0"/>
    <w:hidden w:val="0"/>
    <w:qFormat w:val="0"/>
    <w:rPr>
      <w:w w:val="100"/>
      <w:position w:val="-1"/>
      <w:effect w:val="none"/>
      <w:vertAlign w:val="baseline"/>
      <w:cs w:val="0"/>
      <w:em w:val="none"/>
      <w:lang/>
    </w:rPr>
  </w:style>
  <w:style w:type="character" w:styleId="WW8Num14z7">
    <w:name w:val="WW8Num14z7"/>
    <w:next w:val="WW8Num14z7"/>
    <w:autoRedefine w:val="0"/>
    <w:hidden w:val="0"/>
    <w:qFormat w:val="0"/>
    <w:rPr>
      <w:w w:val="100"/>
      <w:position w:val="-1"/>
      <w:effect w:val="none"/>
      <w:vertAlign w:val="baseline"/>
      <w:cs w:val="0"/>
      <w:em w:val="none"/>
      <w:lang/>
    </w:rPr>
  </w:style>
  <w:style w:type="character" w:styleId="WW8Num14z8">
    <w:name w:val="WW8Num14z8"/>
    <w:next w:val="WW8Num14z8"/>
    <w:autoRedefine w:val="0"/>
    <w:hidden w:val="0"/>
    <w:qFormat w:val="0"/>
    <w:rPr>
      <w:w w:val="100"/>
      <w:position w:val="-1"/>
      <w:effect w:val="none"/>
      <w:vertAlign w:val="baseline"/>
      <w:cs w:val="0"/>
      <w:em w:val="none"/>
      <w:lang/>
    </w:rPr>
  </w:style>
  <w:style w:type="character" w:styleId="WW8Num15z0">
    <w:name w:val="WW8Num15z0"/>
    <w:next w:val="WW8Num15z0"/>
    <w:autoRedefine w:val="0"/>
    <w:hidden w:val="0"/>
    <w:qFormat w:val="0"/>
    <w:rPr>
      <w:w w:val="100"/>
      <w:position w:val="-1"/>
      <w:effect w:val="none"/>
      <w:vertAlign w:val="baseline"/>
      <w:cs w:val="0"/>
      <w:em w:val="none"/>
      <w:lang/>
    </w:rPr>
  </w:style>
  <w:style w:type="character" w:styleId="WW8Num15z1">
    <w:name w:val="WW8Num15z1"/>
    <w:next w:val="WW8Num15z1"/>
    <w:autoRedefine w:val="0"/>
    <w:hidden w:val="0"/>
    <w:qFormat w:val="0"/>
    <w:rPr>
      <w:w w:val="100"/>
      <w:position w:val="-1"/>
      <w:effect w:val="none"/>
      <w:vertAlign w:val="baseline"/>
      <w:cs w:val="0"/>
      <w:em w:val="none"/>
      <w:lang/>
    </w:rPr>
  </w:style>
  <w:style w:type="character" w:styleId="WW8Num15z2">
    <w:name w:val="WW8Num15z2"/>
    <w:next w:val="WW8Num15z2"/>
    <w:autoRedefine w:val="0"/>
    <w:hidden w:val="0"/>
    <w:qFormat w:val="0"/>
    <w:rPr>
      <w:w w:val="100"/>
      <w:position w:val="-1"/>
      <w:effect w:val="none"/>
      <w:vertAlign w:val="baseline"/>
      <w:cs w:val="0"/>
      <w:em w:val="none"/>
      <w:lang/>
    </w:rPr>
  </w:style>
  <w:style w:type="character" w:styleId="WW8Num15z3">
    <w:name w:val="WW8Num15z3"/>
    <w:next w:val="WW8Num15z3"/>
    <w:autoRedefine w:val="0"/>
    <w:hidden w:val="0"/>
    <w:qFormat w:val="0"/>
    <w:rPr>
      <w:w w:val="100"/>
      <w:position w:val="-1"/>
      <w:effect w:val="none"/>
      <w:vertAlign w:val="baseline"/>
      <w:cs w:val="0"/>
      <w:em w:val="none"/>
      <w:lang/>
    </w:rPr>
  </w:style>
  <w:style w:type="character" w:styleId="WW8Num15z4">
    <w:name w:val="WW8Num15z4"/>
    <w:next w:val="WW8Num15z4"/>
    <w:autoRedefine w:val="0"/>
    <w:hidden w:val="0"/>
    <w:qFormat w:val="0"/>
    <w:rPr>
      <w:w w:val="100"/>
      <w:position w:val="-1"/>
      <w:effect w:val="none"/>
      <w:vertAlign w:val="baseline"/>
      <w:cs w:val="0"/>
      <w:em w:val="none"/>
      <w:lang/>
    </w:rPr>
  </w:style>
  <w:style w:type="character" w:styleId="WW8Num15z5">
    <w:name w:val="WW8Num15z5"/>
    <w:next w:val="WW8Num15z5"/>
    <w:autoRedefine w:val="0"/>
    <w:hidden w:val="0"/>
    <w:qFormat w:val="0"/>
    <w:rPr>
      <w:w w:val="100"/>
      <w:position w:val="-1"/>
      <w:effect w:val="none"/>
      <w:vertAlign w:val="baseline"/>
      <w:cs w:val="0"/>
      <w:em w:val="none"/>
      <w:lang/>
    </w:rPr>
  </w:style>
  <w:style w:type="character" w:styleId="WW8Num15z6">
    <w:name w:val="WW8Num15z6"/>
    <w:next w:val="WW8Num15z6"/>
    <w:autoRedefine w:val="0"/>
    <w:hidden w:val="0"/>
    <w:qFormat w:val="0"/>
    <w:rPr>
      <w:w w:val="100"/>
      <w:position w:val="-1"/>
      <w:effect w:val="none"/>
      <w:vertAlign w:val="baseline"/>
      <w:cs w:val="0"/>
      <w:em w:val="none"/>
      <w:lang/>
    </w:rPr>
  </w:style>
  <w:style w:type="character" w:styleId="WW8Num15z7">
    <w:name w:val="WW8Num15z7"/>
    <w:next w:val="WW8Num15z7"/>
    <w:autoRedefine w:val="0"/>
    <w:hidden w:val="0"/>
    <w:qFormat w:val="0"/>
    <w:rPr>
      <w:w w:val="100"/>
      <w:position w:val="-1"/>
      <w:effect w:val="none"/>
      <w:vertAlign w:val="baseline"/>
      <w:cs w:val="0"/>
      <w:em w:val="none"/>
      <w:lang/>
    </w:rPr>
  </w:style>
  <w:style w:type="character" w:styleId="WW8Num15z8">
    <w:name w:val="WW8Num15z8"/>
    <w:next w:val="WW8Num15z8"/>
    <w:autoRedefine w:val="0"/>
    <w:hidden w:val="0"/>
    <w:qFormat w:val="0"/>
    <w:rPr>
      <w:w w:val="100"/>
      <w:position w:val="-1"/>
      <w:effect w:val="none"/>
      <w:vertAlign w:val="baseline"/>
      <w:cs w:val="0"/>
      <w:em w:val="none"/>
      <w:lang/>
    </w:rPr>
  </w:style>
  <w:style w:type="character" w:styleId="WW8Num16z0">
    <w:name w:val="WW8Num16z0"/>
    <w:next w:val="WW8Num16z0"/>
    <w:autoRedefine w:val="0"/>
    <w:hidden w:val="0"/>
    <w:qFormat w:val="0"/>
    <w:rPr>
      <w:w w:val="100"/>
      <w:position w:val="-1"/>
      <w:sz w:val="24"/>
      <w:effect w:val="none"/>
      <w:vertAlign w:val="baseline"/>
      <w:cs w:val="0"/>
      <w:em w:val="none"/>
      <w:lang/>
    </w:rPr>
  </w:style>
  <w:style w:type="character" w:styleId="WW8Num16z1">
    <w:name w:val="WW8Num16z1"/>
    <w:next w:val="WW8Num16z1"/>
    <w:autoRedefine w:val="0"/>
    <w:hidden w:val="0"/>
    <w:qFormat w:val="0"/>
    <w:rPr>
      <w:w w:val="100"/>
      <w:position w:val="-1"/>
      <w:effect w:val="none"/>
      <w:vertAlign w:val="baseline"/>
      <w:cs w:val="0"/>
      <w:em w:val="none"/>
      <w:lang/>
    </w:rPr>
  </w:style>
  <w:style w:type="character" w:styleId="WW8Num16z2">
    <w:name w:val="WW8Num16z2"/>
    <w:next w:val="WW8Num16z2"/>
    <w:autoRedefine w:val="0"/>
    <w:hidden w:val="0"/>
    <w:qFormat w:val="0"/>
    <w:rPr>
      <w:w w:val="100"/>
      <w:position w:val="-1"/>
      <w:effect w:val="none"/>
      <w:vertAlign w:val="baseline"/>
      <w:cs w:val="0"/>
      <w:em w:val="none"/>
      <w:lang/>
    </w:rPr>
  </w:style>
  <w:style w:type="character" w:styleId="WW8Num16z3">
    <w:name w:val="WW8Num16z3"/>
    <w:next w:val="WW8Num16z3"/>
    <w:autoRedefine w:val="0"/>
    <w:hidden w:val="0"/>
    <w:qFormat w:val="0"/>
    <w:rPr>
      <w:w w:val="100"/>
      <w:position w:val="-1"/>
      <w:effect w:val="none"/>
      <w:vertAlign w:val="baseline"/>
      <w:cs w:val="0"/>
      <w:em w:val="none"/>
      <w:lang/>
    </w:rPr>
  </w:style>
  <w:style w:type="character" w:styleId="WW8Num16z4">
    <w:name w:val="WW8Num16z4"/>
    <w:next w:val="WW8Num16z4"/>
    <w:autoRedefine w:val="0"/>
    <w:hidden w:val="0"/>
    <w:qFormat w:val="0"/>
    <w:rPr>
      <w:w w:val="100"/>
      <w:position w:val="-1"/>
      <w:effect w:val="none"/>
      <w:vertAlign w:val="baseline"/>
      <w:cs w:val="0"/>
      <w:em w:val="none"/>
      <w:lang/>
    </w:rPr>
  </w:style>
  <w:style w:type="character" w:styleId="WW8Num16z5">
    <w:name w:val="WW8Num16z5"/>
    <w:next w:val="WW8Num16z5"/>
    <w:autoRedefine w:val="0"/>
    <w:hidden w:val="0"/>
    <w:qFormat w:val="0"/>
    <w:rPr>
      <w:w w:val="100"/>
      <w:position w:val="-1"/>
      <w:effect w:val="none"/>
      <w:vertAlign w:val="baseline"/>
      <w:cs w:val="0"/>
      <w:em w:val="none"/>
      <w:lang/>
    </w:rPr>
  </w:style>
  <w:style w:type="character" w:styleId="WW8Num16z6">
    <w:name w:val="WW8Num16z6"/>
    <w:next w:val="WW8Num16z6"/>
    <w:autoRedefine w:val="0"/>
    <w:hidden w:val="0"/>
    <w:qFormat w:val="0"/>
    <w:rPr>
      <w:w w:val="100"/>
      <w:position w:val="-1"/>
      <w:effect w:val="none"/>
      <w:vertAlign w:val="baseline"/>
      <w:cs w:val="0"/>
      <w:em w:val="none"/>
      <w:lang/>
    </w:rPr>
  </w:style>
  <w:style w:type="character" w:styleId="WW8Num16z7">
    <w:name w:val="WW8Num16z7"/>
    <w:next w:val="WW8Num16z7"/>
    <w:autoRedefine w:val="0"/>
    <w:hidden w:val="0"/>
    <w:qFormat w:val="0"/>
    <w:rPr>
      <w:w w:val="100"/>
      <w:position w:val="-1"/>
      <w:effect w:val="none"/>
      <w:vertAlign w:val="baseline"/>
      <w:cs w:val="0"/>
      <w:em w:val="none"/>
      <w:lang/>
    </w:rPr>
  </w:style>
  <w:style w:type="character" w:styleId="WW8Num16z8">
    <w:name w:val="WW8Num16z8"/>
    <w:next w:val="WW8Num16z8"/>
    <w:autoRedefine w:val="0"/>
    <w:hidden w:val="0"/>
    <w:qFormat w:val="0"/>
    <w:rPr>
      <w:w w:val="100"/>
      <w:position w:val="-1"/>
      <w:effect w:val="none"/>
      <w:vertAlign w:val="baseline"/>
      <w:cs w:val="0"/>
      <w:em w:val="none"/>
      <w:lang/>
    </w:rPr>
  </w:style>
  <w:style w:type="character" w:styleId="WW8Num17z0">
    <w:name w:val="WW8Num17z0"/>
    <w:next w:val="WW8Num17z0"/>
    <w:autoRedefine w:val="0"/>
    <w:hidden w:val="0"/>
    <w:qFormat w:val="0"/>
    <w:rPr>
      <w:rFonts w:ascii="Times New Roman" w:cs="Times New Roman" w:eastAsia="Times New Roman" w:hAnsi="Times New Roman" w:hint="default"/>
      <w:w w:val="100"/>
      <w:position w:val="-1"/>
      <w:effect w:val="none"/>
      <w:vertAlign w:val="baseline"/>
      <w:cs w:val="0"/>
      <w:em w:val="none"/>
      <w:lang/>
    </w:rPr>
  </w:style>
  <w:style w:type="character" w:styleId="WW8Num17z1">
    <w:name w:val="WW8Num17z1"/>
    <w:next w:val="WW8Num17z1"/>
    <w:autoRedefine w:val="0"/>
    <w:hidden w:val="0"/>
    <w:qFormat w:val="0"/>
    <w:rPr>
      <w:rFonts w:ascii="Courier New" w:cs="Courier New" w:hAnsi="Courier New" w:hint="default"/>
      <w:w w:val="100"/>
      <w:position w:val="-1"/>
      <w:effect w:val="none"/>
      <w:vertAlign w:val="baseline"/>
      <w:cs w:val="0"/>
      <w:em w:val="none"/>
      <w:lang/>
    </w:rPr>
  </w:style>
  <w:style w:type="character" w:styleId="WW8Num17z2">
    <w:name w:val="WW8Num17z2"/>
    <w:next w:val="WW8Num17z2"/>
    <w:autoRedefine w:val="0"/>
    <w:hidden w:val="0"/>
    <w:qFormat w:val="0"/>
    <w:rPr>
      <w:rFonts w:ascii="Wingdings" w:cs="Wingdings" w:hAnsi="Wingdings" w:hint="default"/>
      <w:w w:val="100"/>
      <w:position w:val="-1"/>
      <w:effect w:val="none"/>
      <w:vertAlign w:val="baseline"/>
      <w:cs w:val="0"/>
      <w:em w:val="none"/>
      <w:lang/>
    </w:rPr>
  </w:style>
  <w:style w:type="character" w:styleId="WW8Num17z3">
    <w:name w:val="WW8Num17z3"/>
    <w:next w:val="WW8Num17z3"/>
    <w:autoRedefine w:val="0"/>
    <w:hidden w:val="0"/>
    <w:qFormat w:val="0"/>
    <w:rPr>
      <w:rFonts w:ascii="Symbol" w:cs="Symbol" w:hAnsi="Symbol" w:hint="default"/>
      <w:w w:val="100"/>
      <w:position w:val="-1"/>
      <w:effect w:val="none"/>
      <w:vertAlign w:val="baseline"/>
      <w:cs w:val="0"/>
      <w:em w:val="none"/>
      <w:lang/>
    </w:rPr>
  </w:style>
  <w:style w:type="character" w:styleId="Standardnípísmoodstavce1">
    <w:name w:val="Standardní písmo odstavce1"/>
    <w:next w:val="Standardnípísmoodstavce1"/>
    <w:autoRedefine w:val="0"/>
    <w:hidden w:val="0"/>
    <w:qFormat w:val="0"/>
    <w:rPr>
      <w:w w:val="100"/>
      <w:position w:val="-1"/>
      <w:effect w:val="none"/>
      <w:vertAlign w:val="baseline"/>
      <w:cs w:val="0"/>
      <w:em w:val="none"/>
      <w:lang/>
    </w:rPr>
  </w:style>
  <w:style w:type="character" w:styleId="Číslostránky">
    <w:name w:val="Číslo stránky"/>
    <w:basedOn w:val="Standardnípísmoodstavce1"/>
    <w:next w:val="Číslostránky"/>
    <w:autoRedefine w:val="0"/>
    <w:hidden w:val="0"/>
    <w:qFormat w:val="0"/>
    <w:rPr>
      <w:w w:val="100"/>
      <w:position w:val="-1"/>
      <w:effect w:val="none"/>
      <w:vertAlign w:val="baseline"/>
      <w:cs w:val="0"/>
      <w:em w:val="none"/>
      <w:lang/>
    </w:rPr>
  </w:style>
  <w:style w:type="character" w:styleId="ProstýtextChar">
    <w:name w:val="Prostý text Char"/>
    <w:basedOn w:val="Standardnípísmoodstavce2"/>
    <w:next w:val="ProstýtextChar"/>
    <w:autoRedefine w:val="0"/>
    <w:hidden w:val="0"/>
    <w:qFormat w:val="0"/>
    <w:rPr>
      <w:rFonts w:ascii="Consolas" w:cs="Consolas" w:hAnsi="Consolas"/>
      <w:w w:val="100"/>
      <w:position w:val="-1"/>
      <w:sz w:val="21"/>
      <w:szCs w:val="21"/>
      <w:effect w:val="none"/>
      <w:vertAlign w:val="baseline"/>
      <w:cs w:val="0"/>
      <w:em w:val="none"/>
      <w:lang/>
    </w:rPr>
  </w:style>
  <w:style w:type="paragraph" w:styleId="Nadpis">
    <w:name w:val="Nadpis"/>
    <w:basedOn w:val="Normální"/>
    <w:next w:val="Základnítext"/>
    <w:autoRedefine w:val="0"/>
    <w:hidden w:val="0"/>
    <w:qFormat w:val="0"/>
    <w:pPr>
      <w:suppressAutoHyphens w:val="0"/>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zh-CN" w:val="cs-CZ"/>
    </w:rPr>
  </w:style>
  <w:style w:type="paragraph" w:styleId="Základnítext">
    <w:name w:val="Základní text"/>
    <w:basedOn w:val="Normální"/>
    <w:next w:val="Základnítext"/>
    <w:autoRedefine w:val="0"/>
    <w:hidden w:val="0"/>
    <w:qFormat w:val="0"/>
    <w:pPr>
      <w:suppressAutoHyphens w:val="0"/>
      <w:overflowPunct w:val="0"/>
      <w:autoSpaceDE w:val="0"/>
      <w:spacing w:line="1" w:lineRule="atLeast"/>
      <w:ind w:leftChars="-1" w:rightChars="0" w:firstLineChars="-1"/>
      <w:textDirection w:val="btLr"/>
      <w:textAlignment w:val="baseline"/>
      <w:outlineLvl w:val="0"/>
    </w:pPr>
    <w:rPr>
      <w:w w:val="100"/>
      <w:position w:val="-1"/>
      <w:sz w:val="24"/>
      <w:effect w:val="none"/>
      <w:vertAlign w:val="baseline"/>
      <w:cs w:val="0"/>
      <w:em w:val="none"/>
      <w:lang w:bidi="ar-SA" w:eastAsia="zh-CN" w:val="cs-CZ"/>
    </w:rPr>
  </w:style>
  <w:style w:type="paragraph" w:styleId="Seznam">
    <w:name w:val="Seznam"/>
    <w:basedOn w:val="Základnítext"/>
    <w:next w:val="Seznam"/>
    <w:autoRedefine w:val="0"/>
    <w:hidden w:val="0"/>
    <w:qFormat w:val="0"/>
    <w:pPr>
      <w:suppressAutoHyphens w:val="0"/>
      <w:overflowPunct w:val="0"/>
      <w:autoSpaceDE w:val="0"/>
      <w:spacing w:line="1" w:lineRule="atLeast"/>
      <w:ind w:leftChars="-1" w:rightChars="0" w:firstLineChars="-1"/>
      <w:textDirection w:val="btLr"/>
      <w:textAlignment w:val="baseline"/>
      <w:outlineLvl w:val="0"/>
    </w:pPr>
    <w:rPr>
      <w:w w:val="100"/>
      <w:position w:val="-1"/>
      <w:sz w:val="24"/>
      <w:effect w:val="none"/>
      <w:vertAlign w:val="baseline"/>
      <w:cs w:val="0"/>
      <w:em w:val="none"/>
      <w:lang w:bidi="ar-SA" w:eastAsia="zh-CN" w:val="cs-CZ"/>
    </w:rPr>
  </w:style>
  <w:style w:type="paragraph" w:styleId="Titulek">
    <w:name w:val="Titulek"/>
    <w:basedOn w:val="Normální"/>
    <w:next w:val="Titulek"/>
    <w:autoRedefine w:val="0"/>
    <w:hidden w:val="0"/>
    <w:qFormat w:val="0"/>
    <w:pPr>
      <w:suppressLineNumbers w:val="1"/>
      <w:suppressAutoHyphens w:val="0"/>
      <w:spacing w:after="120" w:before="120" w:line="1" w:lineRule="atLeast"/>
      <w:ind w:leftChars="-1" w:rightChars="0" w:firstLineChars="-1"/>
      <w:textDirection w:val="btLr"/>
      <w:textAlignment w:val="top"/>
      <w:outlineLvl w:val="0"/>
    </w:pPr>
    <w:rPr>
      <w:i w:val="1"/>
      <w:iCs w:val="1"/>
      <w:w w:val="100"/>
      <w:position w:val="-1"/>
      <w:sz w:val="24"/>
      <w:szCs w:val="24"/>
      <w:effect w:val="none"/>
      <w:vertAlign w:val="baseline"/>
      <w:cs w:val="0"/>
      <w:em w:val="none"/>
      <w:lang w:bidi="ar-SA" w:eastAsia="zh-CN" w:val="cs-CZ"/>
    </w:rPr>
  </w:style>
  <w:style w:type="paragraph" w:styleId="Rejstřík">
    <w:name w:val="Rejstřík"/>
    <w:basedOn w:val="Normální"/>
    <w:next w:val="Rejstřík"/>
    <w:autoRedefine w:val="0"/>
    <w:hidden w:val="0"/>
    <w:qFormat w:val="0"/>
    <w:pPr>
      <w:suppressLineNumbers w:val="1"/>
      <w:suppressAutoHyphens w:val="0"/>
      <w:spacing w:line="1" w:lineRule="atLeast"/>
      <w:ind w:leftChars="-1" w:rightChars="0" w:firstLineChars="-1"/>
      <w:textDirection w:val="btLr"/>
      <w:textAlignment w:val="top"/>
      <w:outlineLvl w:val="0"/>
    </w:pPr>
    <w:rPr>
      <w:w w:val="100"/>
      <w:position w:val="-1"/>
      <w:effect w:val="none"/>
      <w:vertAlign w:val="baseline"/>
      <w:cs w:val="0"/>
      <w:em w:val="none"/>
      <w:lang w:bidi="ar-SA" w:eastAsia="zh-CN" w:val="cs-CZ"/>
    </w:rPr>
  </w:style>
  <w:style w:type="paragraph" w:styleId="Titulek1">
    <w:name w:val="Titulek1"/>
    <w:basedOn w:val="Normální"/>
    <w:next w:val="Titulek1"/>
    <w:autoRedefine w:val="0"/>
    <w:hidden w:val="0"/>
    <w:qFormat w:val="0"/>
    <w:pPr>
      <w:suppressLineNumbers w:val="1"/>
      <w:suppressAutoHyphens w:val="0"/>
      <w:spacing w:after="120" w:before="120" w:line="1" w:lineRule="atLeast"/>
      <w:ind w:leftChars="-1" w:rightChars="0" w:firstLineChars="-1"/>
      <w:textDirection w:val="btLr"/>
      <w:textAlignment w:val="top"/>
      <w:outlineLvl w:val="0"/>
    </w:pPr>
    <w:rPr>
      <w:i w:val="1"/>
      <w:iCs w:val="1"/>
      <w:w w:val="100"/>
      <w:position w:val="-1"/>
      <w:sz w:val="24"/>
      <w:szCs w:val="24"/>
      <w:effect w:val="none"/>
      <w:vertAlign w:val="baseline"/>
      <w:cs w:val="0"/>
      <w:em w:val="none"/>
      <w:lang w:bidi="ar-SA" w:eastAsia="zh-CN" w:val="cs-CZ"/>
    </w:rPr>
  </w:style>
  <w:style w:type="paragraph" w:styleId="DefinitionTerm">
    <w:name w:val="Definition Term"/>
    <w:basedOn w:val="Normální"/>
    <w:next w:val="Normální"/>
    <w:autoRedefine w:val="0"/>
    <w:hidden w:val="0"/>
    <w:qFormat w:val="0"/>
    <w:pPr>
      <w:widowControl w:val="0"/>
      <w:suppressAutoHyphens w:val="0"/>
      <w:overflowPunct w:val="0"/>
      <w:autoSpaceDE w:val="0"/>
      <w:spacing w:line="1" w:lineRule="atLeast"/>
      <w:ind w:leftChars="-1" w:rightChars="0" w:firstLineChars="-1"/>
      <w:textDirection w:val="btLr"/>
      <w:textAlignment w:val="baseline"/>
      <w:outlineLvl w:val="0"/>
    </w:pPr>
    <w:rPr>
      <w:w w:val="100"/>
      <w:position w:val="-1"/>
      <w:sz w:val="24"/>
      <w:effect w:val="none"/>
      <w:vertAlign w:val="baseline"/>
      <w:cs w:val="0"/>
      <w:em w:val="none"/>
      <w:lang w:bidi="ar-SA" w:eastAsia="zh-CN" w:val="cs-CZ"/>
    </w:rPr>
  </w:style>
  <w:style w:type="paragraph" w:styleId="BodyText2">
    <w:name w:val="Body Text 2"/>
    <w:basedOn w:val="Normální"/>
    <w:next w:val="BodyText2"/>
    <w:autoRedefine w:val="0"/>
    <w:hidden w:val="0"/>
    <w:qFormat w:val="0"/>
    <w:pPr>
      <w:suppressAutoHyphens w:val="0"/>
      <w:overflowPunct w:val="0"/>
      <w:autoSpaceDE w:val="0"/>
      <w:spacing w:after="0" w:before="120" w:line="240" w:lineRule="atLeast"/>
      <w:ind w:leftChars="-1" w:rightChars="0" w:firstLineChars="-1"/>
      <w:jc w:val="both"/>
      <w:textDirection w:val="btLr"/>
      <w:textAlignment w:val="baseline"/>
      <w:outlineLvl w:val="0"/>
    </w:pPr>
    <w:rPr>
      <w:w w:val="100"/>
      <w:position w:val="-1"/>
      <w:sz w:val="24"/>
      <w:effect w:val="none"/>
      <w:vertAlign w:val="baseline"/>
      <w:cs w:val="0"/>
      <w:em w:val="none"/>
      <w:lang w:bidi="ar-SA" w:eastAsia="zh-CN" w:val="cs-CZ"/>
    </w:rPr>
  </w:style>
  <w:style w:type="paragraph" w:styleId="PlainText">
    <w:name w:val="Plain Text"/>
    <w:basedOn w:val="Normální"/>
    <w:next w:val="PlainText"/>
    <w:autoRedefine w:val="0"/>
    <w:hidden w:val="0"/>
    <w:qFormat w:val="0"/>
    <w:pPr>
      <w:suppressAutoHyphens w:val="0"/>
      <w:overflowPunct w:val="0"/>
      <w:autoSpaceDE w:val="0"/>
      <w:spacing w:line="1" w:lineRule="atLeast"/>
      <w:ind w:leftChars="-1" w:rightChars="0" w:firstLineChars="-1"/>
      <w:textDirection w:val="btLr"/>
      <w:textAlignment w:val="baseline"/>
      <w:outlineLvl w:val="0"/>
    </w:pPr>
    <w:rPr>
      <w:rFonts w:ascii="Courier New" w:cs="Courier New" w:hAnsi="Courier New"/>
      <w:color w:val="000000"/>
      <w:w w:val="100"/>
      <w:position w:val="-1"/>
      <w:effect w:val="none"/>
      <w:vertAlign w:val="baseline"/>
      <w:cs w:val="0"/>
      <w:em w:val="none"/>
      <w:lang w:bidi="ar-SA" w:eastAsia="zh-CN" w:val="cs-CZ"/>
    </w:rPr>
  </w:style>
  <w:style w:type="paragraph" w:styleId="Základnítextodsazený">
    <w:name w:val="Základní text odsazený"/>
    <w:basedOn w:val="Normální"/>
    <w:next w:val="Základnítextodsazený"/>
    <w:autoRedefine w:val="0"/>
    <w:hidden w:val="0"/>
    <w:qFormat w:val="0"/>
    <w:pPr>
      <w:suppressAutoHyphens w:val="0"/>
      <w:spacing w:line="1" w:lineRule="atLeast"/>
      <w:ind w:left="360" w:right="0" w:leftChars="-1" w:rightChars="0" w:firstLine="0" w:firstLineChars="-1"/>
      <w:jc w:val="both"/>
      <w:textDirection w:val="btLr"/>
      <w:textAlignment w:val="top"/>
      <w:outlineLvl w:val="0"/>
    </w:pPr>
    <w:rPr>
      <w:color w:val="ff0000"/>
      <w:w w:val="100"/>
      <w:position w:val="-1"/>
      <w:sz w:val="22"/>
      <w:effect w:val="none"/>
      <w:vertAlign w:val="baseline"/>
      <w:cs w:val="0"/>
      <w:em w:val="none"/>
      <w:lang w:bidi="ar-SA" w:eastAsia="zh-CN" w:val="cs-CZ"/>
    </w:rPr>
  </w:style>
  <w:style w:type="paragraph" w:styleId="Základnítext21">
    <w:name w:val="Základní text 21"/>
    <w:basedOn w:val="Normální"/>
    <w:next w:val="Základnítext21"/>
    <w:autoRedefine w:val="0"/>
    <w:hidden w:val="0"/>
    <w:qFormat w:val="0"/>
    <w:pPr>
      <w:suppressAutoHyphens w:val="0"/>
      <w:spacing w:line="1" w:lineRule="atLeast"/>
      <w:ind w:leftChars="-1" w:rightChars="0" w:firstLineChars="-1"/>
      <w:jc w:val="both"/>
      <w:textDirection w:val="btLr"/>
      <w:textAlignment w:val="top"/>
      <w:outlineLvl w:val="0"/>
    </w:pPr>
    <w:rPr>
      <w:w w:val="100"/>
      <w:position w:val="-1"/>
      <w:sz w:val="22"/>
      <w:effect w:val="none"/>
      <w:vertAlign w:val="baseline"/>
      <w:cs w:val="0"/>
      <w:em w:val="none"/>
      <w:lang w:bidi="ar-SA" w:eastAsia="zh-CN" w:val="cs-CZ"/>
    </w:rPr>
  </w:style>
  <w:style w:type="paragraph" w:styleId="Základnítextodsazený21">
    <w:name w:val="Základní text odsazený 21"/>
    <w:basedOn w:val="Normální"/>
    <w:next w:val="Základnítextodsazený21"/>
    <w:autoRedefine w:val="0"/>
    <w:hidden w:val="0"/>
    <w:qFormat w:val="0"/>
    <w:pPr>
      <w:suppressAutoHyphens w:val="0"/>
      <w:spacing w:line="1" w:lineRule="atLeast"/>
      <w:ind w:left="360" w:right="0" w:leftChars="-1" w:rightChars="0" w:firstLine="0" w:firstLineChars="-1"/>
      <w:jc w:val="both"/>
      <w:textDirection w:val="btLr"/>
      <w:textAlignment w:val="top"/>
      <w:outlineLvl w:val="0"/>
    </w:pPr>
    <w:rPr>
      <w:w w:val="100"/>
      <w:position w:val="-1"/>
      <w:sz w:val="22"/>
      <w:effect w:val="none"/>
      <w:vertAlign w:val="baseline"/>
      <w:cs w:val="0"/>
      <w:em w:val="none"/>
      <w:lang w:bidi="ar-SA" w:eastAsia="zh-CN" w:val="cs-CZ"/>
    </w:rPr>
  </w:style>
  <w:style w:type="paragraph" w:styleId="Základnítext31">
    <w:name w:val="Základní text 31"/>
    <w:basedOn w:val="Normální"/>
    <w:next w:val="Základnítext31"/>
    <w:autoRedefine w:val="0"/>
    <w:hidden w:val="0"/>
    <w:qFormat w:val="0"/>
    <w:pPr>
      <w:tabs>
        <w:tab w:val="left" w:leader="none" w:pos="720"/>
      </w:tabs>
      <w:suppressAutoHyphens w:val="0"/>
      <w:spacing w:after="100" w:before="100" w:line="1" w:lineRule="atLeast"/>
      <w:ind w:leftChars="-1" w:rightChars="0" w:firstLineChars="-1"/>
      <w:textDirection w:val="btLr"/>
      <w:textAlignment w:val="top"/>
      <w:outlineLvl w:val="0"/>
    </w:pPr>
    <w:rPr>
      <w:w w:val="100"/>
      <w:position w:val="-1"/>
      <w:sz w:val="22"/>
      <w:effect w:val="none"/>
      <w:vertAlign w:val="baseline"/>
      <w:cs w:val="0"/>
      <w:em w:val="none"/>
      <w:lang w:bidi="ar-SA" w:eastAsia="zh-CN" w:val="cs-CZ"/>
    </w:rPr>
  </w:style>
  <w:style w:type="paragraph" w:styleId="Normální(web)">
    <w:name w:val="Normální (web)"/>
    <w:basedOn w:val="Normální"/>
    <w:next w:val="Normální(web)"/>
    <w:autoRedefine w:val="0"/>
    <w:hidden w:val="0"/>
    <w:qFormat w:val="0"/>
    <w:pPr>
      <w:suppressAutoHyphens w:val="0"/>
      <w:spacing w:after="100" w:before="100" w:line="1" w:lineRule="atLeast"/>
      <w:ind w:leftChars="-1" w:rightChars="0" w:firstLineChars="-1"/>
      <w:textDirection w:val="btLr"/>
      <w:textAlignment w:val="top"/>
      <w:outlineLvl w:val="0"/>
    </w:pPr>
    <w:rPr>
      <w:rFonts w:ascii="Arial Unicode MS" w:cs="Arial Unicode MS" w:hAnsi="Arial Unicode MS"/>
      <w:w w:val="100"/>
      <w:position w:val="-1"/>
      <w:sz w:val="24"/>
      <w:szCs w:val="24"/>
      <w:effect w:val="none"/>
      <w:vertAlign w:val="baseline"/>
      <w:cs w:val="0"/>
      <w:em w:val="none"/>
      <w:lang w:bidi="ar-SA" w:eastAsia="zh-CN" w:val="cs-CZ"/>
    </w:rPr>
  </w:style>
  <w:style w:type="paragraph" w:styleId="text">
    <w:name w:val="text"/>
    <w:basedOn w:val="Normální"/>
    <w:next w:val="text"/>
    <w:autoRedefine w:val="0"/>
    <w:hidden w:val="0"/>
    <w:qFormat w:val="0"/>
    <w:pPr>
      <w:suppressAutoHyphens w:val="0"/>
      <w:spacing w:after="100" w:before="100" w:line="1" w:lineRule="atLeast"/>
      <w:ind w:leftChars="-1" w:rightChars="0" w:firstLineChars="-1"/>
      <w:textDirection w:val="btLr"/>
      <w:textAlignment w:val="top"/>
      <w:outlineLvl w:val="0"/>
    </w:pPr>
    <w:rPr>
      <w:rFonts w:ascii="Verdana" w:cs="Verdana" w:hAnsi="Verdana"/>
      <w:color w:val="000000"/>
      <w:w w:val="100"/>
      <w:position w:val="-1"/>
      <w:sz w:val="18"/>
      <w:szCs w:val="18"/>
      <w:effect w:val="none"/>
      <w:vertAlign w:val="baseline"/>
      <w:cs w:val="0"/>
      <w:em w:val="none"/>
      <w:lang w:bidi="ar-SA" w:eastAsia="zh-CN" w:val="cs-CZ"/>
    </w:rPr>
  </w:style>
  <w:style w:type="paragraph" w:styleId="Základnítextodsazený31">
    <w:name w:val="Základní text odsazený 31"/>
    <w:basedOn w:val="Normální"/>
    <w:next w:val="Základnítextodsazený31"/>
    <w:autoRedefine w:val="0"/>
    <w:hidden w:val="0"/>
    <w:qFormat w:val="0"/>
    <w:pPr>
      <w:suppressAutoHyphens w:val="0"/>
      <w:spacing w:line="1" w:lineRule="atLeast"/>
      <w:ind w:left="426" w:right="0" w:leftChars="-1" w:rightChars="0" w:hanging="426" w:firstLineChars="-1"/>
      <w:jc w:val="both"/>
      <w:textDirection w:val="btLr"/>
      <w:textAlignment w:val="top"/>
      <w:outlineLvl w:val="0"/>
    </w:pPr>
    <w:rPr>
      <w:w w:val="100"/>
      <w:position w:val="-1"/>
      <w:sz w:val="24"/>
      <w:effect w:val="none"/>
      <w:vertAlign w:val="baseline"/>
      <w:cs w:val="0"/>
      <w:em w:val="none"/>
      <w:lang w:bidi="ar-SA" w:eastAsia="zh-CN" w:val="cs-CZ"/>
    </w:rPr>
  </w:style>
  <w:style w:type="paragraph" w:styleId="Zápatí">
    <w:name w:val="Zápatí"/>
    <w:basedOn w:val="Normální"/>
    <w:next w:val="Zápatí"/>
    <w:autoRedefine w:val="0"/>
    <w:hidden w:val="0"/>
    <w:qFormat w:val="0"/>
    <w:pPr>
      <w:tabs>
        <w:tab w:val="center" w:leader="none" w:pos="4536"/>
        <w:tab w:val="right" w:leader="none" w:pos="9072"/>
      </w:tabs>
      <w:suppressAutoHyphens w:val="0"/>
      <w:spacing w:line="1" w:lineRule="atLeast"/>
      <w:ind w:leftChars="-1" w:rightChars="0" w:firstLineChars="-1"/>
      <w:textDirection w:val="btLr"/>
      <w:textAlignment w:val="top"/>
      <w:outlineLvl w:val="0"/>
    </w:pPr>
    <w:rPr>
      <w:w w:val="100"/>
      <w:position w:val="-1"/>
      <w:effect w:val="none"/>
      <w:vertAlign w:val="baseline"/>
      <w:cs w:val="0"/>
      <w:em w:val="none"/>
      <w:lang w:bidi="ar-SA" w:eastAsia="zh-CN" w:val="cs-CZ"/>
    </w:rPr>
  </w:style>
  <w:style w:type="paragraph" w:styleId="Textvbloku1">
    <w:name w:val="Text v bloku1"/>
    <w:basedOn w:val="Normální"/>
    <w:next w:val="Textvbloku1"/>
    <w:autoRedefine w:val="0"/>
    <w:hidden w:val="0"/>
    <w:qFormat w:val="0"/>
    <w:pPr>
      <w:suppressAutoHyphens w:val="0"/>
      <w:spacing w:line="1" w:lineRule="atLeast"/>
      <w:ind w:left="66" w:right="493" w:leftChars="-1" w:rightChars="0" w:firstLine="0" w:firstLineChars="-1"/>
      <w:jc w:val="both"/>
      <w:textDirection w:val="btLr"/>
      <w:textAlignment w:val="top"/>
      <w:outlineLvl w:val="0"/>
    </w:pPr>
    <w:rPr>
      <w:w w:val="100"/>
      <w:position w:val="-1"/>
      <w:sz w:val="24"/>
      <w:effect w:val="none"/>
      <w:vertAlign w:val="baseline"/>
      <w:cs w:val="0"/>
      <w:em w:val="none"/>
      <w:lang w:bidi="ar-SA" w:eastAsia="zh-CN" w:val="cs-CZ"/>
    </w:rPr>
  </w:style>
  <w:style w:type="paragraph" w:styleId="Odstavecseseznamem">
    <w:name w:val="Odstavec se seznamem"/>
    <w:basedOn w:val="Normální"/>
    <w:next w:val="Odstavecseseznamem"/>
    <w:autoRedefine w:val="0"/>
    <w:hidden w:val="0"/>
    <w:qFormat w:val="0"/>
    <w:pPr>
      <w:suppressAutoHyphens w:val="0"/>
      <w:spacing w:line="1" w:lineRule="atLeast"/>
      <w:ind w:left="708" w:right="0" w:leftChars="-1" w:rightChars="0" w:firstLine="0" w:firstLineChars="-1"/>
      <w:textDirection w:val="btLr"/>
      <w:textAlignment w:val="top"/>
      <w:outlineLvl w:val="0"/>
    </w:pPr>
    <w:rPr>
      <w:w w:val="100"/>
      <w:position w:val="-1"/>
      <w:effect w:val="none"/>
      <w:vertAlign w:val="baseline"/>
      <w:cs w:val="0"/>
      <w:em w:val="none"/>
      <w:lang w:bidi="ar-SA" w:eastAsia="zh-CN" w:val="cs-CZ"/>
    </w:rPr>
  </w:style>
  <w:style w:type="paragraph" w:styleId="Obsahtabulky">
    <w:name w:val="Obsah tabulky"/>
    <w:basedOn w:val="Normální"/>
    <w:next w:val="Obsahtabulky"/>
    <w:autoRedefine w:val="0"/>
    <w:hidden w:val="0"/>
    <w:qFormat w:val="0"/>
    <w:pPr>
      <w:suppressLineNumbers w:val="1"/>
      <w:suppressAutoHyphens w:val="0"/>
      <w:spacing w:line="1" w:lineRule="atLeast"/>
      <w:ind w:leftChars="-1" w:rightChars="0" w:firstLineChars="-1"/>
      <w:textDirection w:val="btLr"/>
      <w:textAlignment w:val="top"/>
      <w:outlineLvl w:val="0"/>
    </w:pPr>
    <w:rPr>
      <w:w w:val="100"/>
      <w:position w:val="-1"/>
      <w:effect w:val="none"/>
      <w:vertAlign w:val="baseline"/>
      <w:cs w:val="0"/>
      <w:em w:val="none"/>
      <w:lang w:bidi="ar-SA" w:eastAsia="zh-CN" w:val="cs-CZ"/>
    </w:rPr>
  </w:style>
  <w:style w:type="paragraph" w:styleId="Nadpistabulky">
    <w:name w:val="Nadpis tabulky"/>
    <w:basedOn w:val="Obsahtabulky"/>
    <w:next w:val="Nadpistabulky"/>
    <w:autoRedefine w:val="0"/>
    <w:hidden w:val="0"/>
    <w:qFormat w:val="0"/>
    <w:pPr>
      <w:suppressLineNumbers w:val="1"/>
      <w:suppressAutoHyphens w:val="0"/>
      <w:spacing w:line="1" w:lineRule="atLeast"/>
      <w:ind w:leftChars="-1" w:rightChars="0" w:firstLineChars="-1"/>
      <w:jc w:val="center"/>
      <w:textDirection w:val="btLr"/>
      <w:textAlignment w:val="top"/>
      <w:outlineLvl w:val="0"/>
    </w:pPr>
    <w:rPr>
      <w:b w:val="1"/>
      <w:bCs w:val="1"/>
      <w:w w:val="100"/>
      <w:position w:val="-1"/>
      <w:effect w:val="none"/>
      <w:vertAlign w:val="baseline"/>
      <w:cs w:val="0"/>
      <w:em w:val="none"/>
      <w:lang w:bidi="ar-SA" w:eastAsia="zh-CN" w:val="cs-CZ"/>
    </w:rPr>
  </w:style>
  <w:style w:type="paragraph" w:styleId="Obsahrámce">
    <w:name w:val="Obsah rámce"/>
    <w:basedOn w:val="Normální"/>
    <w:next w:val="Obsahrámce"/>
    <w:autoRedefine w:val="0"/>
    <w:hidden w:val="0"/>
    <w:qFormat w:val="0"/>
    <w:pPr>
      <w:suppressAutoHyphens w:val="0"/>
      <w:spacing w:line="1" w:lineRule="atLeast"/>
      <w:ind w:leftChars="-1" w:rightChars="0" w:firstLineChars="-1"/>
      <w:textDirection w:val="btLr"/>
      <w:textAlignment w:val="top"/>
      <w:outlineLvl w:val="0"/>
    </w:pPr>
    <w:rPr>
      <w:w w:val="100"/>
      <w:position w:val="-1"/>
      <w:effect w:val="none"/>
      <w:vertAlign w:val="baseline"/>
      <w:cs w:val="0"/>
      <w:em w:val="none"/>
      <w:lang w:bidi="ar-SA" w:eastAsia="zh-CN" w:val="cs-CZ"/>
    </w:rPr>
  </w:style>
  <w:style w:type="paragraph" w:styleId="Prostýtext1">
    <w:name w:val="Prostý text1"/>
    <w:basedOn w:val="Normální"/>
    <w:next w:val="Prostýtext1"/>
    <w:autoRedefine w:val="0"/>
    <w:hidden w:val="0"/>
    <w:qFormat w:val="0"/>
    <w:pPr>
      <w:suppressAutoHyphens w:val="1"/>
      <w:spacing w:line="1" w:lineRule="atLeast"/>
      <w:ind w:leftChars="-1" w:rightChars="0" w:firstLineChars="-1"/>
      <w:textDirection w:val="btLr"/>
      <w:textAlignment w:val="top"/>
      <w:outlineLvl w:val="0"/>
    </w:pPr>
    <w:rPr>
      <w:rFonts w:ascii="Consolas" w:cs="Consolas" w:hAnsi="Consolas"/>
      <w:w w:val="100"/>
      <w:position w:val="-1"/>
      <w:sz w:val="21"/>
      <w:szCs w:val="21"/>
      <w:effect w:val="none"/>
      <w:vertAlign w:val="baseline"/>
      <w:cs w:val="0"/>
      <w:em w:val="none"/>
      <w:lang w:bidi="ar-SA" w:eastAsia="zh-CN" w:val="cs-CZ"/>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90.0" w:type="dxa"/>
        <w:bottom w:w="100.0" w:type="dxa"/>
        <w:right w:w="100.0" w:type="dxa"/>
      </w:tblCellMar>
    </w:tblPr>
  </w:style>
  <w:style w:type="table" w:styleId="Table9">
    <w:basedOn w:val="TableNormal"/>
    <w:tblPr>
      <w:tblStyleRowBandSize w:val="1"/>
      <w:tblStyleColBandSize w:val="1"/>
      <w:tblCellMar>
        <w:top w:w="100.0" w:type="dxa"/>
        <w:left w:w="90.0" w:type="dxa"/>
        <w:bottom w:w="100.0" w:type="dxa"/>
        <w:right w:w="100.0" w:type="dxa"/>
      </w:tblCellMar>
    </w:tblPr>
  </w:style>
  <w:style w:type="table" w:styleId="Table10">
    <w:basedOn w:val="TableNormal"/>
    <w:tblPr>
      <w:tblStyleRowBandSize w:val="1"/>
      <w:tblStyleColBandSize w:val="1"/>
      <w:tblCellMar>
        <w:top w:w="100.0" w:type="dxa"/>
        <w:left w:w="90.0" w:type="dxa"/>
        <w:bottom w:w="100.0" w:type="dxa"/>
        <w:right w:w="100.0" w:type="dxa"/>
      </w:tblCellMar>
    </w:tblPr>
  </w:style>
  <w:style w:type="table" w:styleId="Table11">
    <w:basedOn w:val="TableNormal"/>
    <w:tblPr>
      <w:tblStyleRowBandSize w:val="1"/>
      <w:tblStyleColBandSize w:val="1"/>
      <w:tblCellMar>
        <w:top w:w="100.0" w:type="dxa"/>
        <w:left w:w="90.0" w:type="dxa"/>
        <w:bottom w:w="100.0" w:type="dxa"/>
        <w:right w:w="100.0" w:type="dxa"/>
      </w:tblCellMar>
    </w:tblPr>
  </w:style>
  <w:style w:type="table" w:styleId="Table12">
    <w:basedOn w:val="TableNormal"/>
    <w:tblPr>
      <w:tblStyleRowBandSize w:val="1"/>
      <w:tblStyleColBandSize w:val="1"/>
      <w:tblCellMar>
        <w:top w:w="100.0" w:type="dxa"/>
        <w:left w:w="90.0" w:type="dxa"/>
        <w:bottom w:w="100.0" w:type="dxa"/>
        <w:right w:w="100.0" w:type="dxa"/>
      </w:tblCellMar>
    </w:tblPr>
  </w:style>
  <w:style w:type="table" w:styleId="Table13">
    <w:basedOn w:val="TableNormal"/>
    <w:tblPr>
      <w:tblStyleRowBandSize w:val="1"/>
      <w:tblStyleColBandSize w:val="1"/>
      <w:tblCellMar>
        <w:top w:w="100.0" w:type="dxa"/>
        <w:left w:w="90.0" w:type="dxa"/>
        <w:bottom w:w="100.0" w:type="dxa"/>
        <w:right w:w="100.0" w:type="dxa"/>
      </w:tblCellMar>
    </w:tblPr>
  </w:style>
  <w:style w:type="table" w:styleId="Table14">
    <w:basedOn w:val="TableNormal"/>
    <w:tblPr>
      <w:tblStyleRowBandSize w:val="1"/>
      <w:tblStyleColBandSize w:val="1"/>
      <w:tblCellMar>
        <w:top w:w="100.0" w:type="dxa"/>
        <w:left w:w="90.0" w:type="dxa"/>
        <w:bottom w:w="100.0" w:type="dxa"/>
        <w:right w:w="100.0" w:type="dxa"/>
      </w:tblCellMar>
    </w:tblPr>
  </w:style>
  <w:style w:type="table" w:styleId="Table15">
    <w:basedOn w:val="TableNormal"/>
    <w:tblPr>
      <w:tblStyleRowBandSize w:val="1"/>
      <w:tblStyleColBandSize w:val="1"/>
      <w:tblCellMar>
        <w:top w:w="100.0" w:type="dxa"/>
        <w:left w:w="9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90.0" w:type="dxa"/>
        <w:bottom w:w="100.0" w:type="dxa"/>
        <w:right w:w="100.0" w:type="dxa"/>
      </w:tblCellMar>
    </w:tblPr>
  </w:style>
  <w:style w:type="table" w:styleId="Table19">
    <w:basedOn w:val="TableNormal"/>
    <w:tblPr>
      <w:tblStyleRowBandSize w:val="1"/>
      <w:tblStyleColBandSize w:val="1"/>
      <w:tblCellMar>
        <w:top w:w="100.0" w:type="dxa"/>
        <w:left w:w="9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45.0" w:type="dxa"/>
        <w:left w:w="45.0" w:type="dxa"/>
        <w:bottom w:w="45.0" w:type="dxa"/>
        <w:right w:w="45.0" w:type="dxa"/>
      </w:tblCellMar>
    </w:tblPr>
  </w:style>
  <w:style w:type="table" w:styleId="Table2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m/t3ZyMn7LfjawZplb5CcZBPKw==">CgMxLjAyEGtpeC4ya3luczR6OHZ5eDE4AHIhMWgwdnNVYnZ5WGh1RWc3c196bDFNdnFSUGF6cGZOMFJr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2017-09-04T09:55:00Z</dcterms:created>
  <dc:creator>Věra Stašková</dc:creator>
</cp:coreProperties>
</file>