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single"/>
          <w:shd w:fill="auto" w:val="clear"/>
          <w:vertAlign w:val="baseline"/>
          <w:rtl w:val="0"/>
        </w:rPr>
        <w:t xml:space="preserve"> Učební osnovy – Výchova člověka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494.999999999998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13"/>
        <w:gridCol w:w="6064"/>
        <w:gridCol w:w="2018"/>
        <w:tblGridChange w:id="0">
          <w:tblGrid>
            <w:gridCol w:w="5413"/>
            <w:gridCol w:w="6064"/>
            <w:gridCol w:w="2018"/>
          </w:tblGrid>
        </w:tblGridChange>
      </w:tblGrid>
      <w:tr>
        <w:trPr>
          <w:cantSplit w:val="1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03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Předmět : Výchova člověka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Ročník : 6.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Výstup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Doporučené učivo + PT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Související PT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6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1.1 respektuje přijatá pravidla soužití mezi spolužáky i jinými vrstevníky a  přispívá k utváření dobrých mezilidských vztahů v komunitě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6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1.1p chápe význam dobrého soužití mezi vrstevníky i členy rodiny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komunikace mezi vrstevníky,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dopad vlastního chování a jednání, mezilidské vztahy, komunikace a kooperace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Komunikace – řeč těla, řeč lidských skutků, cvičení pozorování a empatického a aktivního naslouchání, komunikační dovednosti, technika řeči, výraz řeči, dialog, komunikace v různých situacích ( omluva, prosba, informování, odmítání, pozdrav, přesvědčování, řešení konfliktů, vyjednávání, žádost), asertivní komunikace, dovednosti komunikační proti agresi a manipulaci, pravda, lež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OSV - komunikace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426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1.2. vysvětlí role členů komunity (rodiny, třídy, spolku) a uvede příklady pozitivního a negativního vlivu na kvalitu sociálního klimatu (vrstevnická komunita, rodinné prostředí) z hlediska prospěšnosti zdraví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Rodina – postavení a role muže a ženy, vliv rodiny na rozvoj osobnosti dítěte, kamarádství, přátelství, láska, modelové situace a hry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Rodinný život - rodinné vztahy, role v rodině, život ve škole, ve škole s pravidly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Lidské vztahy – důležitost integrace jedince v rodinných vztazích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MV – Lidské vztahy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426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1.3 vysvětlí na příkladech přímé souvislosti mezi tělesným, duševním a sociálním zdravím; vysvětlí vztah mezi uspokojováním základních lidských potřeb a hodnotou zdraví 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426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1.3p uvědomuje si základní životní potřeby a jejich naplňování ve shodě se zdravím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Rozvoj osobnosti, duševní a tělesné zdraví, vyrovnávání se s problémy, péče o zdraví,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základní cesty přenosu nákaz a jejich prevence, nákazy respirační, přenosné potravou, získané v přírodě, přenosné krví, bodnutím hmyzu a stykem se zvířaty, denní režim,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volný čas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Vlivy vnějšího a vnitřního prostředí na zdraví – kvalita ovzduší a vody, hluk, osvětlení, teplota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426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1.4 posoudí  různé způsoby chování lidí z hlediska odpovědnosti za vlastní zdraví i zdraví druhých a vyvozuje z nich osobní odpovědnost ve prospěch aktivní podpory zdraví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426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1.4p respektuje zdravotní stav svůj i svých vrstevníků a v rámci svých možností usiluje o aktivní podporu zdraví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1.7 dává do souvislostí složení stravy a způsob stravování s rozvojem civilizačních nemocí a v rámci svých možností uplatňuje zdravé stravovací návyky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1.7p dodržuje správné stravovací návyky a v rámci svých možností uplatňuje zásady správné výživy a zdravého stravování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Zdravá výživa, vliv výživy na zdraví lidí, hodnota potravy,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pitný režim,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technologie zpracování potravin, jídelníček</w:t>
            </w:r>
          </w:p>
          <w:p w:rsidR="00000000" w:rsidDel="00000000" w:rsidP="00000000" w:rsidRDefault="00000000" w:rsidRPr="00000000" w14:paraId="00000024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Vztah člověka k prostředí – náš životní styl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EVVO – Vztah člověka k prostředí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426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1.13 uvádí do souvislostí zdravotní a psychosociální rizika spojená se zneužíváním návykových látek a životní perspektivu mladého člověka; uplatňuje osvojené sociální dovednosti a modely chování při kontaktu se sociálně patologickými jevy ve škole i mimo ni; v případě potřeby vyhledá odbornou pomoc sobě nebo druhým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426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1.13p dává do souvislosti zdravotní a psychosociální rizika spojená se zneužíváním návykových látek a provozováním hazardních her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426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1.13p uplatňuje své sociální dovednosti při kontaktu se sociálně patologickými jevy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Zneužívání návykových látek, životní cíle a hodnoty, kouření, alkoholismus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1.15 projevuje odpovědné chování v rizikových situacích silniční a železniční dopravy; aktivně předchází situacím ohrožení zdraví a osobního bezpečí; v případě potřeby poskytne adekvátní první pomoc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1.15p uplatňuje způsoby bezpečného chování v sociálním kontaktu s vrstevníky, při komunikaci s neznámými lidmi, v konfliktních a krizových situacích a v případě potřeby vyhledá odbornou pomoc; ví o centrech odborné pomoci, vyhledá a použije jejich telefonní čísla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Osobní bezpečí, způsoby chování v krizových situacích, dětská krizová centra, linka důvěry,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základy první pomoci, rizika silniční a železniční dopravy, vztahy mezi účastníky silničního provozu vč. zvládání agresivity, postup v případě dopravní nehody (tísňové volání, zajištění bezpečnosti)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1.16 uplatňuje adekvátní způsoby chování a ochrany v modelových situacích ohrožení, nebezpečí i mimořádných událostí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1.16p chová se odpovědně při mimořádných událostech a prakticky využívá základní znalosti první pomoci při likvidaci následků hromadného zasažení obyvatel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Ochrana člověka za mimořádných událostí – klasifikace mimořádných událostí, varovný signál a jiné způsoby varování, základní úkoly ochrany obyvatelstva, evakuace, činnost po mimořádné události, prevence vzniku mimořádných událostí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1.1 objasní účel důležitých symbolů našeho státu a způsoby jejich používání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má vlast, státní symboly, z historie státu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20" w:line="240" w:lineRule="auto"/>
              <w:ind w:left="426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 1.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rozpozná netolerantní, rasistické, xenofobní a extremistické projevy v chování lidí a zaujímá aktivní postoj proti všem projevům lidské nesnášenlivosti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20" w:line="240" w:lineRule="auto"/>
              <w:ind w:left="426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1.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 je seznámen s nebezpečím rasismu a xenofobie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6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Diskriminace, rasismus, xenofobie, práva dětí, úvod do lidských práv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Kulturní diference – jedinečnost každého člověka a jeho individuální zvláštnosti, respektování zvláštností různých etnik, člověk jako nedílná jednota tělesné i duševní stránky, ale i jako součást etnika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Etnický původ – rovnocenost všech etnických kultur a skupin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MV – etnický původ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kulturní diference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426" w:right="113" w:hanging="397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3.2 sestaví jednoduchý rozpočet domácnosti, uvede hlavní příjmy a výdaje, rozliší pravidelné a jednorázové příjmy a výdaje, zváží nezbytnost jednotlivých výdajů v hospodaření domácnosti, objasní princip vyrovnaného, schodkového a přebytkového rozpočtu domácnosti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426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3.2p stručně popíše sociální, právní a ekonomické otázky rodinného života a rozlišuje postavení a role rodinných příslušníků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426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3.2p sestaví jednoduchý rozpočet domácnosti, uvede hlavní příjmy a výdaje, rozliší pravidelné a jednorázové příjmy a výdaje, zváží nezbytnost jednotlivých výdajů v hospodaření domácnosti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426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Rodinný rozpočet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426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4.2 rozlišuje a porovnává úkoly jednotlivých složek státní moci ČR i jejich orgánů a institucí, uvede příklady institucí a orgánů, které se podílejí na správě obcí, krajů a státu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426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4.2p uvede základní prvky fungování demokratické společnosti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426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4.2p chápe státoprávní uspořádání České republiky, zákonodárných orgánů a institucí státní správy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426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4.2p uvede symboly našeho státu a zná způsoby jejich užívání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6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Obecní zřízení, úřad, zastupitelstvo, rada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Formy participace občanů v politickém životě- obec jako základní jednotka samosprávy státu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VDO – formy participace občanů v politickém životě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426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4.5 přiměřeně uplatňuje svá práva včetně práv spotřebitele a respektuje práva a oprávněné zájmy druhých lidí, posoudí význam ochrany lidských práv a svobod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426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4.5p na příkladu vysvětlí, jak reklamovat výrobek nebo službu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426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4.5p uvede příklady, jak se bránit v případě porušení práv spotřebitele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6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Miniúvod do lidských práv -  lidská práva, práva dětí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Občanská společnost a škola – způsoby uplatňování demokratických principů a hodnot v každodenním životě školy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VDO – občanská společnost a škola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426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4.6 objasní význam právní úpravy důležitých vztahů - vlastnictví, pracovní poměr, manželství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Manželství, smlouva, slib a přísaha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426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5.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objasní souvislosti globálních a lokálních problémů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Životní prostředí, domov, život v regionech</w:t>
            </w:r>
          </w:p>
          <w:p w:rsidR="00000000" w:rsidDel="00000000" w:rsidP="00000000" w:rsidRDefault="00000000" w:rsidRPr="00000000" w14:paraId="0000005A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Vztah člověka k prostředí – Naše obec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EVVO – Vztah člověka k prostředí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49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80"/>
        <w:gridCol w:w="6195"/>
        <w:gridCol w:w="2018"/>
        <w:tblGridChange w:id="0">
          <w:tblGrid>
            <w:gridCol w:w="5280"/>
            <w:gridCol w:w="6195"/>
            <w:gridCol w:w="2018"/>
          </w:tblGrid>
        </w:tblGridChange>
      </w:tblGrid>
      <w:tr>
        <w:trPr>
          <w:cantSplit w:val="1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  <w:tab w:val="left" w:pos="72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Předmět:  VÝCHOVA ČLOVĚKA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  <w:tab w:val="left" w:pos="72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Ročník : 7.</w:t>
            </w:r>
          </w:p>
          <w:p w:rsidR="00000000" w:rsidDel="00000000" w:rsidP="00000000" w:rsidRDefault="00000000" w:rsidRPr="00000000" w14:paraId="00000068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B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Výstup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Doporučené učivo + PT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Související PT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6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1.1 respektuje přijatá pravidla soužití mezi spolužáky i jinými vrstevníky a  přispívá k utváření dobrých mezilidských vztahů v komunitě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6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1.1p chápe význam dobrého soužití mezi vrstevníky i členy rodiny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Dopad vlastního chování a jednání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Mezilidské vztahy – péče o dobré vztahy, empatie a pohled na svět očima druhého, respektování, podpora, pomoc, lidská práva jako regulativ vztahů, vztahy a naše skupina/třída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Kreativita – tvořivost v mezilidských vztazích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Lidské vztahy – význam kvality mezilidských vztahů pro harmonický rozvoj osobnosti, tolerance, empatie, umění vžít se do role druhého</w:t>
            </w:r>
          </w:p>
          <w:p w:rsidR="00000000" w:rsidDel="00000000" w:rsidP="00000000" w:rsidRDefault="00000000" w:rsidRPr="00000000" w14:paraId="00000075">
            <w:pPr>
              <w:rPr>
                <w:i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ff"/>
                <w:sz w:val="24"/>
                <w:szCs w:val="24"/>
                <w:rtl w:val="0"/>
              </w:rPr>
              <w:t xml:space="preserve">Lidské vztahy – lidská solidarita, osobní přispění k zapojení žáků z odlišného kulturního prostředí do kolektivu třídy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OSV – mezilidské vztahy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Kreativita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MV – Lidské vztahy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426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1.2. vysvětlí role členů komunity (rodiny, třídy, spolku) a uvede příklady pozitivního a negativního vlivu na kvalitu sociálního klimatu (vrstevnická komunita, rodinné prostředí) z hlediska prospěšnosti zdraví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Rodina, Práva a povinnosti členů rodiny</w:t>
            </w:r>
          </w:p>
          <w:p w:rsidR="00000000" w:rsidDel="00000000" w:rsidP="00000000" w:rsidRDefault="00000000" w:rsidRPr="00000000" w14:paraId="0000007D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Rodina a domov, komunikace v rodině, rodiče a bydlení, zařízení, stolování, ekonomika domácnosti, rodinný rozpočet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426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1.3 vysvětlí na příkladech přímé souvislosti mezi tělesným, duševním a sociálním zdravím; vysvětlí vztah mezi uspokojováním základních lidských potřeb a hodnotou zdraví 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1.3p uvědomuje si základní životní potřeby a jejich naplňování ve shodě se zdravím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Člověk ve zdraví a nemoci, infekční choroby, postižení mezi námi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Vlivy vnějšího a vnitřního prostředí na zdraví – kvalita ovzduší a vody, hluk, osvětlení, teplota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1.7 dává do souvislostí složení stravy a způsob stravování s rozvojem civilizačních nemocí a v rámci svých možností uplatňuje zdravé stravovací návyky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VZ 1.7p dodržuje správné stravovací návyky a v rámci svých možností uplatňuje zásady správné výživy a zdravého stravování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Zdravá výživa, látky tvořící naše tělo, alternativní výživa, poruchy výživy, abeceda zdravé výživy,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pitný režim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Vztah člověka k prostředí – náš životní styl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EVVO – Vztah člověka k prostředí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1.9 projevuje odpovědný vztah k sobě samému, k vlastnímu dospívání a pravidlům zdravého životního stylu; dobrovolně se podílí na programech podpory zdraví v rámci školy a obce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Lidský život v proměnách času, rozmnožování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Sexuální dospívání a reprodukční zdraví – zdraví reprodukční soustavy, sexualita jako součást formování osobnosti, zdrženlivost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Denní režim, vyváženost pracovních a odpočinkových aktivit, pohybový režim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1.11 respektuje změny v období dospívání, vhodně na ně reaguje; kultivovaně se chová k opačnému pohlaví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Lidský život v proměnách času, odlišnosti mají svůj význam, stáváme se mužem a ženou, rozmnožování,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předčasná sexuální zkušenost, promiskuita, problémy těhotenství a rodičovství mladistvých; poruchy pohlavní identity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426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1.13 uvádí do souvislostí zdravotní a psychosociální rizika spojená se zneužíváním návykových látek a životní perspektivu mladého člověka; uplatňuje osvojené sociální dovednosti a modely chování při kontaktu se sociálně patologickými jevy ve škole i mimo ni; v případě potřeby vyhledá odbornou pomoc sobě nebo druhým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426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1.13p dává do souvislosti zdravotní a psychosociální rizika spojená se zneužíváním návykových látek a provozováním hazardních her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426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1.13p uplatňuje své sociální dovednosti při kontaktu se sociálně patologickými jevy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Zneužívání návykových látek, drogy, nejčastěji zneužívané drogy, drogy a jejich účinky, doping, vznik závislosti, drogy a legislativa, násilí v sexualitě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1.16 uplatňuje adekvátní způsoby chování a ochrany v modelových situacích ohrožení, nebezpečí i mimořádných událostí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1.16p chová se odpovědně při mimořádných událostech a prakticky využívá základní znalosti první pomoci při likvidaci následků hromadného zasažení obyvatel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Ochrana člověka za mimořádných událostí – klasifikace mimořádných událostí, varovný signál a jiné způsoby varování, základní úkoly ochrany obyvatelstva, evakuace, činnost po mimořádné události, prevence vzniku mimořádných událostí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F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1.2 rozlišuje projevy vlastenectví od projevů nacionalismu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Cesta k demokracii</w:t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tolerance k národnostním menšinám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Etnický původ – odlišnost lidí, ale i jejich vzájemná rovnost, postavení národnostních menšin, základní informace o různých etnických a kulturních skupinách žijících v české a evropské společnosti, různé způsoby života, odlišné myšlení a vnímání světa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Kulturní diference – základní problémy sociokulturních rozdílů v České republice a v Evropě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MV – Etnický původ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kulturní diference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1.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kriticky přistupuje k mediálním informacím, vyjádří svůj postoj k působení propagandy a reklamy na veřejné mínění a chování lidí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6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Média, sdělovací prostředky, vliv reklamy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Kritické čtení a vnímání  mediálních sdělení – pěstování kritického přístupu ke zpravodajství a reklamě, rozlišování zábavních prvků ve sdělení od informativních, hledání rozdílu mezi informativním, zábavním a reklamním sdělením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Fungování a vliv médií ve společnosti – role médií v každodenním životě, vliv médií na uspořádání dne, na postoje a chování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MEDV – Kritické čtení a vnímání mediálních sdělení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Fungování a vliv médií ve společnosti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1.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uplatňuje vhodné způsoby chování a komunikace v různých životních situacích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1.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 respektuje mravní principy a pravidla společenského soužití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1.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 uplatňuje vhodné způsoby chování a komunikace v různých životních situacích a rozlišuje projevy nepřiměřeného chování a porušování společenských norem</w:t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6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Slušnost pro každý den, morálka a mravnost, pravidla v chování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Řešení problémů a rozhodovací schopnosti – dovednosti pro řešení problémů a rozhodování podle problémů sociálních rolí – problémy v mezilidských vztazích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Lidské vztahy – uplatňování principu slušného chování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OSV – řešení problémů  a rozhodovací dovednosti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MV – Lidské vztahy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1.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objasní potřebu tolerance ve společnosti, respektuje kulturní zvláštnosti i odlišné názory, zájmy, způsoby chování a myšlení lidí, zaujímá tolerantní postoje k menšinám</w:t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1.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 rozpoznává hodnoty přátelství a vztahů mezi lidmi a je ohleduplný ke starým, nemocným a postiženým spoluobčanům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1.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 respektuje kulturní zvláštnosti, názory a zájmy minoritních skupin ve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Tolerance k národnostním menšinám,</w:t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Všeobecná tolerance lidských práv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Náboženství, formy náboženství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Lidské vztahy – právo všech lidí žít společně a podílet se na spolupráci, udržovat tolerantní vztahy a rozvíjet spolupráci s jinými lidmi, bez ohledu na jejich kulturní, sociální, náboženskou, zájmovou nebo generační příslušnost, vztahy mezi kulturami, předsudky a vžité stereotypy,lidská solidarita, osobní přispění k zapojení žáků z odlišného kulturního  prostředí do kolektivu třídy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Etnický původ – odlišnost lidí, ale i jejich vzájemná rovnost, postavení národnostních menšin, základní informace o různých etnických a kulturních skupinách žijících v české a evropské společnosti, různé způsoby života, odlišné myšlení a vnímání světa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Multikulturalita – komunikace s příslušníky odlišných sociokulturních skupin, vstřícný postoj k odlišnostem, multikulturalita současného světa a předpokládaný vývoj v budoucnosti, specifické rysy jazyků a jejich rovnocennost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MV – Lidské vztahy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Etnický původ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multikulturalita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20" w:line="240" w:lineRule="auto"/>
              <w:ind w:left="426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 1.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rozpozná netolerantní, rasistické, xenofobní a extremistické projevy v chování lidí a zaujímá aktivní postoj proti všem projevům lidské nesnášenlivosti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20" w:line="240" w:lineRule="auto"/>
              <w:ind w:left="426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1.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 je seznámen s nebezpečím rasismu a xenofobie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20" w:line="240" w:lineRule="auto"/>
              <w:ind w:left="72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Tolerance k národnostním menšinám, </w:t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Lidská práva – lidská práva v dokumentech, rovnost a nerovnost, svoboda a autorita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Etnický původ – projevy rasové nesnášenlivosti – jejich rozpoznávání a důvody vzniku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Multikulturalita – komunikace s příslušníky odlišných sociokulturních skupin, vstřícný postoj k odlišnostem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Princip sociálního smíru a solidarity – odpovědnost a přispění každého jedince za odstranění diskriminace vůči etnickým skupinám, otázka lidských práv, základní dokumenty, nekonfliktní život v multikulturní společnosti, aktivní spolupodílení dle svých možností na přetváření společnosti, zohlednění potřeb minoritních skupin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MV – Etnický původ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multikulturalita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princip sociálního smíru a solidarity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3.1 rozlišuje a porovnává různé formy vlastnictví, včetně duševního vlastnictví a způsoby jejich ochrany, uvede příklady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6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Majetek v našem životě – naše potřeby, majetek a vlastnictví, mít nebo být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4.1 rozlišuje nejčastější typy a formy států a na příkladech porovná jejich znaky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Stát, řízení společnosti, formy státu,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4.3 objasní výhody demokratického způsobu řízení státu pro každodenní život občanů</w:t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6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Demokracie</w:t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Principy demokracie jako formy vlády a způsobu rozhodování –demokracie jako protiváha diktatury a anarchie, principy demokracie, základní kategorie fungování demokracie, demokratické způsoby řešení konfliktů a problémů v osobním životě i ve společnosti</w:t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Občan, občanská společnost a stát – základní principy a hodnoty demokratického politického systému</w:t>
            </w:r>
          </w:p>
          <w:p w:rsidR="00000000" w:rsidDel="00000000" w:rsidP="00000000" w:rsidRDefault="00000000" w:rsidRPr="00000000" w14:paraId="000000DA">
            <w:pPr>
              <w:rPr>
                <w:i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ff"/>
                <w:sz w:val="24"/>
                <w:szCs w:val="24"/>
                <w:rtl w:val="0"/>
              </w:rPr>
              <w:t xml:space="preserve">Občanská společnost a škola - spolupráce školy se správními orgány a institucemi v obci, škola jako model otevřeného partnerství a demokratického společenství, atmosféra a vztahy ve škole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VDO – principy demokracie jako formy vlády a způsobu rozhodování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občan, občanská společnost a stát</w:t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-občanská společnost a škola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4.4 vyloží smysl voleb do zastupitelstev v demokratických státech a uvede příklady, jak mohou výsledky voleb ovlivňovat každodenní život občanů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4.4p vymezuje základní práva povinnosti občanů</w:t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6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Volby, volební právo, začlenění do veřejného života</w:t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Formy participace občanů v politickém životě – volební systémy a demokratické volby a politika</w:t>
            </w:r>
          </w:p>
          <w:p w:rsidR="00000000" w:rsidDel="00000000" w:rsidP="00000000" w:rsidRDefault="00000000" w:rsidRPr="00000000" w14:paraId="000000E3">
            <w:pPr>
              <w:rPr>
                <w:i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ff"/>
                <w:sz w:val="24"/>
                <w:szCs w:val="24"/>
                <w:rtl w:val="0"/>
              </w:rPr>
              <w:t xml:space="preserve">Formy participace občanů v politickém životě- společenské organizace a hnutí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VDO – formy participace občanů v politickém životě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426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4.5 přiměřeně uplatňuje svá práva včetně práv spotřebitele a respektuje práva a oprávněné zájmy druhých lidí, posoudí význam ochrany lidských práv a svobod</w:t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426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4.5p na příkladu vysvětlí, jak reklamovat výrobek nebo službu</w:t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426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4.5p uvede příklady, jak se bránit v případě porušení práv spotřebitele</w:t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Lidská práva v dokumentech, všeobecná deklarace lidských práv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Základní práva spotřebitele</w:t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4.10 rozpozná protiprávní jednání, rozliší přestupek a trestný čin, uvede jejich příklady</w:t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4.10p rozeznává nebezpečí ohrožení sociálně patologickými jevy</w:t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4.10p v krizových situacích využívá služby pomáhajících organizací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Morálka a mravnost, tresty, odplaty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5.1 popíše vliv začlenění ČR do EU na každodenní život občanů, uvede příklady práv občanů ČR v rámci EU i možných způsobů jejich uplatňování</w:t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5.1p uvede příklady základních práv občanů ČR v rámci EU a způsoby jejich uplatňování</w:t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23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Evropská unie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97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5.2 uvede n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ěkteré globální problémy současnosti, vyjádří na ně svůj osobní názor a popíše jejich hlavní příčiny i možné důsledky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globální problémy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5.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objasní souvislosti globálních a lokálních problémů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Ochrana přírodního a kulturního bohatství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349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798"/>
        <w:gridCol w:w="5492"/>
        <w:gridCol w:w="2205"/>
        <w:tblGridChange w:id="0">
          <w:tblGrid>
            <w:gridCol w:w="5798"/>
            <w:gridCol w:w="5492"/>
            <w:gridCol w:w="2205"/>
          </w:tblGrid>
        </w:tblGridChange>
      </w:tblGrid>
      <w:tr>
        <w:trPr>
          <w:cantSplit w:val="1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  <w:tab w:val="left" w:pos="72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Předmět:  VÝCHOVA ČLOVĚKA</w:t>
            </w:r>
          </w:p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  <w:tab w:val="left" w:pos="72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Ročník : 8. </w:t>
            </w:r>
          </w:p>
          <w:p w:rsidR="00000000" w:rsidDel="00000000" w:rsidP="00000000" w:rsidRDefault="00000000" w:rsidRPr="00000000" w14:paraId="00000110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3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Výstup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4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Doporučené učivo + PT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5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Související PT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6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1.1 respektuje přijatá pravidla soužití mezi spolužáky i jinými vrstevníky a  přispívá k utváření dobrých mezilidských vztahů v komunitě</w:t>
            </w:r>
          </w:p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6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1.1p chápe význam dobrého soužití mezi vrstevníky i členy rodiny</w:t>
            </w:r>
          </w:p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Dopad vlastního chování a jednání</w:t>
            </w:r>
          </w:p>
          <w:p w:rsidR="00000000" w:rsidDel="00000000" w:rsidP="00000000" w:rsidRDefault="00000000" w:rsidRPr="00000000" w14:paraId="0000011A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426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1.2. vysvětlí role členů komunity (rodiny, třídy, spolku) a uvede příklady pozitivního a negativního vlivu na kvalitu sociálního klimatu (vrstevnická komunita, rodinné prostředí) z hlediska prospěšnosti zdraví</w:t>
            </w:r>
          </w:p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Sňatek, neshody v manželství </w:t>
            </w:r>
          </w:p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Rodina, co ovlivňuje rodinu, hledání ideálu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426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1.3 vysvětlí na příkladech přímé souvislosti mezi tělesným, duševním a sociálním zdravím; vysvětlí vztah mezi uspokojováním základních lidských potřeb a hodnotou zdraví </w:t>
            </w:r>
          </w:p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VZ 1.3p uvědomuje si základní životní potřeby a jejich naplňování ve shodě se zdravím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Člověk ve zdraví a nemoci, </w:t>
            </w:r>
          </w:p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Vlivy vnějšího a vnitřního prostředí na zdraví – kvalita ovzduší a vody, hluk, osvětlení, teplota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6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1.6 vyjádří vlastní názor k problematice zdraví a diskutuje o něm v kruhu vrstevníků, rodiny i v nejbližším okolí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jak pečovat o nemocné, pomoc nemocným, podávání léků, sami sobě lékařem, prevence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1.7 dává do souvislostí složení stravy a způsob stravování s rozvojem civilizačních nemocí a v rámci svých možností uplatňuje zdravé stravovací návyky</w:t>
            </w:r>
          </w:p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VZ 1.7p dodržuje správné stravovací návyky a v rámci svých možností uplatňuje zásady správné výživy a zdravého stravování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Zdravá výživa, vliv výživy a způsobu stravování na zdraví člověka, jak tělo zpracovává potraviny, nežádoucí způsoby stravování, alternativní strava, reklama a hygiena potravin, zásady výběru a přípravy pokrmů,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pitný režim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Vztah člověka k prostředí – náš životní styl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EVVO – vztah člověka k prostředí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6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1.8 uplatňuje osvojené preventivní způsoby rozhodování, chování a jednání v souvislosti s běžnými, přenosnými, civilizačními a jinými chorobami; svěří se se zdravotním problémem a v případě potřeby vyhledá odbornou pomoc</w:t>
            </w:r>
          </w:p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6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1.8p svěří se se zdravotním problémem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Psychická onemocnění</w:t>
            </w:r>
          </w:p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Nákazy přenosné sexuálním kontaktem</w:t>
            </w:r>
          </w:p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Prevence kardiovaskulárních a metabolických onemocnění, chronických nepřenosných chorob, preventivní a léčebná péče</w:t>
            </w:r>
          </w:p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Podpora zdravého životního stylu, programy podpory zdraví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1.11 respektuje změny v období dospívání, vhodně na ně reaguje; kultivovaně se chová k opačnému pohlaví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Lidská sexualita, co je to láska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Sexuální dospívání a reprodukční zdraví – zdraví reprodukční soustavy, sexualita jako součást formování osobnosti, zdrženlivost</w:t>
            </w:r>
          </w:p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6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1.12 respektuje význam sexuality v souvislosti se zdravím, etikou, morálkou a pozitivními životními cíli; chápe význam zdrženlivosti v dospívání a odpovědného sexuálního chování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odlišnosti v lásce, co je a není normální, reprodukční zdraví dospívajících a možná ohrožení, co k lásce patří a co ne, plánované rodičovství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předčasná sexuální zkušenost, promiskuita, problémy těhotenství a rodičovství mladistvých; poruchy pohlavní identity</w:t>
            </w:r>
          </w:p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426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1.13 uvádí do souvislostí zdravotní a psychosociální rizika spojená se zneužíváním návykových látek a životní perspektivu mladého člověka; uplatňuje osvojené sociální dovednosti a modely chování při kontaktu se sociálně patologickými jevy ve škole i mimo ni; v případě potřeby vyhledá odbornou pomoc sobě nebo druhým</w:t>
            </w:r>
          </w:p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426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1.13p dává do souvislosti zdravotní a psychosociální rizika spojená se zneužíváním návykových látek a provozováním hazardních her</w:t>
            </w:r>
          </w:p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426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1.13p uplatňuje své sociální dovednosti při kontaktu se sociálně patologickými jevy</w:t>
            </w:r>
          </w:p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Psychická onemocnění, násilí mířené proti sobě samému, rizikové chování (alkohol, aktivní a pasivní kouření, zbraně, nebezpečné látky a předměty, nebezpečný internet), násilné chování, těžké životní situace a jejich zvládání; kriminalita mládeže </w:t>
            </w:r>
          </w:p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Prevence zneužívání návykových látek, drogy kolem nás, nebezpečná závislost, jak se ubránit, jak pomoci,  </w:t>
            </w:r>
          </w:p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společenská nebezpečnost, doping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1.16 uplatňuje adekvátní způsoby chování a ochrany v modelových situacích ohrožení, nebezpečí i mimořádných událostí</w:t>
            </w:r>
          </w:p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VZ 1.16p chová se odpovědně při mimořádných   událostech a prakticky využívá základní znalosti první pomoci při likvidaci následků hromadného zasažení obyvatel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Ochrana člověka za mimořádných událostí – klasifikace mimořádných událostí, varovný signál a jiné způsoby varování, základní úkoly ochrany obyvatelstva, evakuace, činnost po mimořádné události, prevence vzniku mimořádných událostí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6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1.14 vyhodnotí na základě svých znalostí a zkušeností možný manipulativní vliv vrstevníků, médií, sekt; uplatňuje osvojené dovednosti komunikační obrany proti manipulaci a agresi</w:t>
            </w:r>
          </w:p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6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1.14p zaujímá odmítavé postoje ke všem formám brutality a násilí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nebezpečí kolem nás, co je a není normální v lásce, agresivita,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komunikace, bezpečný pohyb v rizikovém prostředí, nebezpečí komunikace prostřednictvím elektronických médií, sebeochrana a vzájemná pomoc v rizikových situacích a v situacích ohrožení</w:t>
            </w:r>
          </w:p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Seberegulace a sebeorganizace – cvičení sebekontroly, sebeovládání vlastního jednání i prožívání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OSV – seberegulace a sebeorganizace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1.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uplatňuje vhodné způsoby chování a komunikace v různých životních situacích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1.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 respektuje mravní principy a pravidla společenského soužití</w:t>
            </w:r>
          </w:p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1.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 uplatňuje vhodné způsoby chování a komunikace v různých životních situacích a rozlišuje projevy nepřiměřeného chování a porušování společenských norem</w:t>
            </w:r>
          </w:p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Člověk v sociálních vztazích – přiměřené prosazování, zvládání náročných životních situacích</w:t>
            </w:r>
          </w:p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Psychohygiena – dovednosti pro pozitivní naladění mysli, dovednosti pro předcházení stresům v mezilidských vztazích, organizace času, dovednosti zvládání stresových situací, hledání pomoci při potížích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OSV - psychohygiena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6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2.1 objasní, jak může realističtější poznání a hodnocení vlastní osobnosti a potenciálu pozitivně ovlivnit jeho rozhodování, vztahy s druhými lidmi i kvalitu života</w:t>
            </w:r>
          </w:p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6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2.1p chápe význam vzdělávání v kontextu s profesním uplatněním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Typy osobností, </w:t>
            </w:r>
          </w:p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Kde právě jsem a kam jdu, co jsem, co chci, jak se znám,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utváření vědomí vlastní identity</w:t>
            </w:r>
          </w:p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Sebepoznání a sebepojetí – já jako zdroj informací o sobě, druzí jako zdroj informací o mně, moje tělo, moje psychika, co o sobě vím a co ne, jak se promítá mé já v mém chování, můj vztah k sobě samému, moje učení, moje vztahy k druhým lidem, zdravé a vyrovnané sebepojetí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OSV – sebepoznání a sebepojetí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6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2.2 posoudí vliv osobních vlastností na dosahování individuálních i společných cílů, objasní význam vůle při dosahování cílů a překonávání překážek</w:t>
            </w:r>
          </w:p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6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Jak si pamatuji a soustředím se, jak se učím, jak prožívám své city,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zaujímání hodnotových postojů a rozhodovacích dovedností pro řešení problémů v mezilidských vztazích; pomáhající a prosociální chování</w:t>
            </w:r>
          </w:p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Seberegulace a sebeorganizace – cvičení sebekontroly, sebeovládání vlastního jednání i prožívání, organizace vlastního času, plánování učení a studia, stanovování osobních cílů a kroků k jejich dosažení.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Řešení problémů a rozhodovací dovednosti – zvládání učebních problémů vázaných na látku předmětů, problémy v seberegulaci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Rozvoj schopností poznávání – cvičení smyslového vnímání, pozornosti a soutředění, cvičení dovedností zapamatování, řešení problémů, dovednosti pro učení a studium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OSV – seberegulace a sebeorganizace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řešení problémů a rozhodovací dovednosti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rozvoj schopností poznávání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6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2.3 kriticky hodnotí a vhodně koriguje své chování a jednání</w:t>
            </w:r>
          </w:p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6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Psychické procesy a stavy – poznávání, vnímání</w:t>
            </w:r>
          </w:p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Poznávání lidí – vzájemné poznávání se ve skupině/třídě, rozvoj pozornosti vůči odlišnostem a hledání výhod, chyby při poznávání lidí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OSV – poznávání lidí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6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2.4 popíše, jak lze usměrňovat a kultivovat charakterové a volní vlastnosti, rozvíjet osobní přednosti, překonávat osobní nedostatky a pěstovat zdravou sebedůvěru</w:t>
            </w:r>
          </w:p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6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2.4p formuluje své nejbližší plány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Umím žít zdravě, Jak myslím a tvořím nové</w:t>
            </w:r>
          </w:p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Kreativita – cvičení pro rozvoj základních rysů kreativity</w:t>
            </w:r>
          </w:p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Hodnoty, postoje, praktická etika – analýzy vlastních i cizích postojů a hodnot a jejich projevů v chování lidí, vytváření povědomí o kvalitách typu odpovědnost, spolehlivost, spravedlivost, respektování, pomáhající a prosociální chování, dovednosti rozhodování v eticky problematických situacích všedního dne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OSV – hodnoty, postoje, praktická etika, kreativita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3.2 sestaví jednoduchý rozpočet domácnosti, uvede hlavní příjmy a výdaje, rozliší pravidelné a jednorázové příjmy a výdaje, zváží nezbytnost jednotlivých výdajů v hospodaření domácnosti, objasní princip vyrovnaného, schodkového a přebytkového rozpočtu domácnosti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3.2p stručně popíše sociální, právní a ekonomické otázky rodinného života a rozlišuje postavení a role rodinných příslušníků</w:t>
            </w:r>
          </w:p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3.2p sestaví jednoduchý rozpočet domácnosti, uvede hlavní příjmy a výdaje, rozliší pravidelné a jednorázové příjmy a výdaje, zváží nezbytnost jednotlivých výdajů v hospodaření domácnosti</w:t>
            </w:r>
          </w:p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Hospodaření s penězi, nakupování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4.2 rozlišuje a porovnává úkoly jednotlivých složek státní moci ČR i jejich orgánů a institucí, uvede příklady institucí a orgánů, které se podílejí na správě obcí, krajů a státu</w:t>
            </w:r>
          </w:p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4.2p uvede základní prvky fungování demokratické společnosti</w:t>
            </w:r>
          </w:p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4.2p chápe státoprávní uspořádání České republiky, zákonodárných orgánů a institucí státní správy</w:t>
            </w:r>
          </w:p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4.2p uvede symboly našeho státu a zná způsoby jejich užívání</w:t>
            </w:r>
          </w:p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Právní minimum, právo je systém, ústava, moc zákonodárná, moc výkonná a soudní, instituce a orgány</w:t>
            </w:r>
          </w:p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Principy demokracie jako formy vlády – význam Ústavy jako základního zákona země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VDO – Principy demokracie jako formy vlády a způsobu rozhodování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4.5 přiměřeně uplatňuje svá práva včetně práv spotřebitele a respektuje práva a oprávněné zájmy druhých lidí, posoudí význam ochrany lidských práv a svobod</w:t>
            </w:r>
          </w:p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4.5p na příkladu vysvětlí, jak reklamovat výrobek nebo službu</w:t>
            </w:r>
          </w:p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4.5p uvede příklady, jak se bránit v případě porušení práv spotřebitele</w:t>
            </w:r>
          </w:p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Základní práva a svobody, morálka</w:t>
            </w:r>
          </w:p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Občan, občanská společnost a stát – principy soužití s minoritami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VDO – Občan, občanská společnost a stát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5.2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uvede některé globální problémy současnosti, vyjádří na ně svůj osobní názor a popíše jejich hlavní příčiny i možné důsledky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17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EU a ČR, globalizace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4.4 vyloží smysl voleb do zastupitelstev v demokratických státech a uvede příklady, jak mohou výsledky voleb ovlivňovat každodenní život občanů</w:t>
            </w:r>
          </w:p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4.4p vymezuje základní práva povinnosti občanů</w:t>
            </w:r>
          </w:p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Politika</w:t>
            </w:r>
          </w:p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Formy participace občanů v politickém životě – volební systémy a demokratické volby a politika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VDO – Formy participace občanů v politickém životě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349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797"/>
        <w:gridCol w:w="5680"/>
        <w:gridCol w:w="2018"/>
        <w:tblGridChange w:id="0">
          <w:tblGrid>
            <w:gridCol w:w="5797"/>
            <w:gridCol w:w="5680"/>
            <w:gridCol w:w="2018"/>
          </w:tblGrid>
        </w:tblGridChange>
      </w:tblGrid>
      <w:tr>
        <w:trPr>
          <w:cantSplit w:val="1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  <w:tab w:val="left" w:pos="72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Předmět:  VÝCHOVA ČLOVĚKA</w:t>
            </w:r>
          </w:p>
          <w:p w:rsidR="00000000" w:rsidDel="00000000" w:rsidP="00000000" w:rsidRDefault="00000000" w:rsidRPr="00000000" w14:paraId="0000019D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Ročník : 9.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A0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Výstup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1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Doporučené učivo + PT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2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Související PT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1.1 respektuje přijatá pravidla soužití mezi spolužáky i jinými vrstevníky a  přispívá k utváření dobrých mezilidských vztahů v komunitě</w:t>
            </w:r>
          </w:p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1.1p chápe význam dobrého soužití mezi vrstevníky i členy rodiny</w:t>
            </w:r>
          </w:p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6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komunikace mezi vrstevníky,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dopad vlastního chování a jednání, mezilidské vztahy, komunikace a kooperace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1.3 vysvětlí na příkladech přímé souvislosti mezi tělesným, duševním a sociálním zdravím; vysvětlí vztah mezi uspokojováním základních lidských potřeb a hodnotou zdraví </w:t>
            </w:r>
          </w:p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17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VZ 1.3p uvědomuje si základní životní potřeby a jejich naplňování ve shodě se zdravím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Péče o duševní zdraví, péče o zdraví obohacuje náš život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1.5 usiluje v rámci svých možností a zkušeností o aktivní podporu zdraví</w:t>
            </w:r>
          </w:p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1.5p projevuje zdravé sebevědomí a preferuje ve styku s vrstevníky pozitivní životní cíle, hodnoty a zájmy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Hygienou ke zdraví, hygiena všedního dne, pohybem k tělesnému a duševnímu zdraví, preventivní lékařské prohlídky</w:t>
            </w:r>
          </w:p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Vztah člověka k prostředí – náš životní styl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EVVO – Vztah člověka k prostředí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1.9 projevuje odpovědný vztah k sobě samému, k vlastnímu dospívání a pravidlům zdravého životního stylu; dobrovolně se podílí na programech podpory zdraví v rámci školy a obce</w:t>
            </w:r>
          </w:p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Psychická onemocnění, násilí mířené proti sobě samému, rizikové chování (alkohol, aktivní a pasivní kouření, zbraně, nebezpečné látky a předměty, nebezpečný internet), násilné chování, těžké životní situace a jejich zvládání; kriminalita mládeže </w:t>
            </w:r>
          </w:p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Prevence zneužívání návykových látek, drogy kolem nás, nebezpečná závislost, jak se ubránit, jak pomoci, společenská nebezpečnost, doping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1.10 samostatně využívá osvojené kompenzační a relaxační techniky a sociální dovednosti k regeneraci organismu, překonávání únavy a předcházení stresovým situacím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Pohybem k tělesnému i duševnímu zdraví</w:t>
            </w:r>
          </w:p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567"/>
              </w:tabs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Vztah člověka k prostředí – náš životní styl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EVVO – Vztah člověka k prostředí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1.12 respektuje význam sexuality v souvislosti se zdravím, etikou, morálkou a pozitivními životními cíli; chápe význam zdrženlivosti v dospívání a odpovědného sexuálního chování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Sexuální výchova, partnerské vztahy, máme se rádi, chceme lásku, na děti máme čas, plánované rodičovství, následky, kuplířství, prostituce, pornografie, těhotenství, porod, péče o dítě</w:t>
            </w:r>
          </w:p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Sexuální dospívání a reprodukční zdraví – zdraví reprodukční soustavy, sexualita jako součást formování osobnosti, zdrženlivost</w:t>
            </w:r>
          </w:p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Nákazy přenosné sexuálním kontaktem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1.13 uvádí do souvislostí zdravotní a psychosociální rizika spojená se zneužíváním návykových látek a životní perspektivu mladého člověka; uplatňuje osvojené sociální dovednosti a modely chování při kontaktu se sociálně patologickými jevy ve škole i mimo ni; v případě potřeby vyhledá odbornou pomoc sobě nebo druhým</w:t>
            </w:r>
          </w:p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1.13p dává do souvislosti zdravotní a psychosociální rizika spojená se zneužíváním návykových látek a provozováním hazardních her</w:t>
            </w:r>
          </w:p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1.13p uplatňuje své sociální dovednosti při kontaktu se sociálně patologickými jevy</w:t>
            </w:r>
          </w:p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Prevence, společenská nebezpečnost, důvody vzniku závislostí, proč nebrat drogy, pomoc od závislosti, drogy a sport, komunikace se závislým, hra nebo závislost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1.16 uplatňuje adekvátní způsoby chování a ochrany v modelových situacích ohrožení, nebezpečí i mimořádných událostí</w:t>
            </w:r>
          </w:p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1.16p chová se odpovědně při mimořádných událostech a prakticky využívá základní znalosti první pomoci při likvidaci následků hromadného zasažení obyvatel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Ochrana člověka za mimořádných událostí – klasifikace mimořádných událostí, varovný signál a jiné způsoby varování, základní úkoly ochrany obyvatelstva, evakuace, činnost po mimořádné události, prevence vzniku mimořádných událostí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1.14 vyhodnotí na základě svých znalostí a zkušeností možný manipulativní vliv vrstevníků, médií, sekt; uplatňuje osvojené dovednosti komunikační obrany proti manipulaci a agresi</w:t>
            </w:r>
          </w:p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 1.14p zaujímá odmítavé postoje ke všem formám brutality a násilí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oběť reklamy ve výživě, důvody vzniku závislostí, proč nebrat drogy, Osobní bezpečí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komunikace, bezpečný pohyb v rizikovém prostředí, nebezpečí komunikace prostřednictvím elektronických médií, sebeochrana a vzájemná pomoc v rizikových situacích a v situacích ohrožení</w:t>
            </w:r>
          </w:p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Fungování a vliv médií ve společnosti – vliv médií na každodenní život,  role médií v každodenním životě, vliv médií na uspořádání dne, na postoje a chování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Interpretace vztahu mediálních sdělení a reality –Vztah mediálního sdělení a sociální zkušenosti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MEDV – fungování a vliv médií ve společnosti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Interpretace vztahu mediálních sdělení a reality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2.1 objasní, jak může realističtější poznání a hodnocení vlastní osobnosti a potenciálu pozitivně ovlivnit jeho rozhodování, vztahy s druhými lidmi i kvalitu života</w:t>
            </w:r>
          </w:p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2.1p chápe význam vzdělávání v kontextu s profesním uplatněním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2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Životní plány a cíle</w:t>
            </w:r>
          </w:p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Multikulturalita – význam užívání cizího jazyka jako nástroje dorozumění a celoživotního vzdělávání</w:t>
            </w:r>
          </w:p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Seberegulace a sebeorganizace – cvičení sebekontroly, sebeovládání vlastního jednání i prožívání, organizace vlastního času, plánování učení a studia, stanovování osobních cílů a kroků k jejich dosažení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5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OSV – seberegulace a sebeorganizace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MV - multikulturalita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3.3 na příkladech ukáže vhodné využití různých nástrojů, hotovostního a bezhotovostního placení, uvede příklady použití debetní a kreditní platební karty, vysvětlí jejich omezení</w:t>
            </w:r>
          </w:p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3.3p ukáže na příkladech vhodné využití různých nástrojů hotovostního a bezhotovostního placení, vysvětlí, k čemu slouží bankovní účet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Peníze – funkce a podoby peněz, formy placení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3.4 vysvětlí, jakou funkci plní banky a jaké služby občanům nabízejí, vysvětlí význam úroku placeného a přijatého, uvede nejčastější druhy pojištění a navrhne, kdy je využít</w:t>
            </w:r>
          </w:p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3.4p uvede příklady služeb, které banky nabízejí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Banky a jejich služby – aktivní a pasivní operace, úročení, pojištění, produkty finančního trhu pro investování a pro získávání prostředků.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3.5 uvede a porovná nejobvyklejší způsoby nakládání s volnými prostředky a způsoby krytí deficitu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Hospodaření – rozpočet domácnosti, úspory, investice, úvěry, splátkový prodej, leasing; rozpočet státu, typy rozpočtu a jejich odlišnosti; význam daní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3.6 na příkladu chování kupujících a prodávajících vyloží podstatu fungování trhu, objasní vliv nabídky a poptávky na tvorbu ceny a její změny, na příkladu ukáže tvorbu ceny jako součet nákladů, zisku a DPH, popíše vliv inflace na hodnotu peněz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Principy tržního hospodářství – nabídka, poptávka, trh; tvorba ceny, inflace; podstata fungování trhu; nejčastější právní formy podnikání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3.7 rozlišuje, za kterých zdrojů pocházejí příjmy státu a do kterých oblastí stát směřuje své výdaje, uvede příklady dávek a příspěvků ze státního rozpočtu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3.7p uvědomuje si význam sociální péče o potřebné občany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Rozpočet státu, význam daní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4.6 objasní význam právní úpravy důležitých vztahů - vlastnictví, pracovní poměr, manželství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Rodina a právo, pracovní poměr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4.7 uvede příklady některých smluv upravujících občanskoprávní vztahy - osobní přeprava; koupě, oprava či pronájem věci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Smlouvy, způsobilost k právním úkonům,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4.8 dodržuje právní ustanovení, která se na něj vztahují, a uvědomuje si rizika jejich porušování</w:t>
            </w:r>
          </w:p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4.8p uvědomuje si rizika porušování právních ustanovení a důsledky protiprávního jednání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Trestní právo, děti a paragrafy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4.10 rozpozná protiprávní jednání, rozliší přestupek a trestný čin, uvede jejich příklady</w:t>
            </w:r>
          </w:p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4.10p rozeznává nebezpečí ohrožení sociálně patologickými jevy</w:t>
            </w:r>
          </w:p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4.10p v krizových situacích využívá služby pomáhajících organizací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Přestupky a správní řízení, občanské soudní řízení,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4.11 diskutuje o příčinách a důsledcích korupčního jednání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Protiprávní jednání – druhy a postihy protiprávního jednání včetně korupce, trestní postižitelnost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4.5 přiměřeně uplatňuje svá práva včetně práv spotřebitele a respektuje práva a oprávněné zájmy druhých lidí, posoudí význam ochrany lidských práv a svobod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4.5p na příkladu vysvětlí, jak reklamovat výrobek nebo službu</w:t>
            </w:r>
          </w:p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4.5p uvede příklady, jak se bránit v případě porušení práv spotřebitele</w:t>
            </w:r>
          </w:p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Občan a právo – odvětví práva, občanskoprávní vztahy</w:t>
            </w:r>
          </w:p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Občan, občanská společnost a stát – listina základních práv a svobod, práva a povinnosti občana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VDO – Občan, občanská společnost a stát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4.9 rozlišuje a porovnává úkoly orgánů právní ochrany občanů, uvede příklady jejich činnosti a spolupráce při postihování trestných činů</w:t>
            </w:r>
          </w:p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4.9p uvede základní informace o sociálních, právních a ekonomických otázkách rodinného života a rozlišuje postavení a role rodinných příslušníků</w:t>
            </w:r>
          </w:p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4.9p Vyřizuje své osobní záležitosti včetně běžné komunikace s úřady; požádá v případě potřeby vhodným způsobem o radu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Orgány právní ochrany a sankce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5.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uvede některé globální problémy současnosti, vyjádří na ně svůj osobní názor a popíše jejich hlavní příčiny i možné důsledky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Problémy současného světa, ohrožené životní prostředí, populační exploze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 5.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objasní souvislosti globálních a lokálních problémů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Globální  a lokální problémy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footerReference r:id="rId8" w:type="even"/>
      <w:pgSz w:h="11906" w:w="16838" w:orient="landscape"/>
      <w:pgMar w:bottom="1418" w:top="1418" w:left="1418" w:right="2065" w:header="709" w:footer="709"/>
      <w:pgNumType w:start="14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ální">
    <w:name w:val="Normální"/>
    <w:next w:val="Normální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cs-CZ" w:val="cs-CZ"/>
    </w:rPr>
  </w:style>
  <w:style w:type="paragraph" w:styleId="Nadpis1">
    <w:name w:val="Nadpis 1"/>
    <w:basedOn w:val="Normální"/>
    <w:next w:val="Normální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40"/>
      <w:szCs w:val="24"/>
      <w:u w:val="single"/>
      <w:effect w:val="none"/>
      <w:vertAlign w:val="baseline"/>
      <w:cs w:val="0"/>
      <w:em w:val="none"/>
      <w:lang w:bidi="ar-SA" w:eastAsia="cs-CZ" w:val="cs-CZ"/>
    </w:rPr>
  </w:style>
  <w:style w:type="paragraph" w:styleId="Nadpis2">
    <w:name w:val="Nadpis 2"/>
    <w:basedOn w:val="Normální"/>
    <w:next w:val="Normální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1"/>
    </w:pPr>
    <w:rPr>
      <w:i w:val="1"/>
      <w:iCs w:val="1"/>
      <w:color w:val="0000ff"/>
      <w:w w:val="100"/>
      <w:position w:val="-1"/>
      <w:sz w:val="24"/>
      <w:szCs w:val="24"/>
      <w:effect w:val="none"/>
      <w:vertAlign w:val="baseline"/>
      <w:cs w:val="0"/>
      <w:em w:val="none"/>
      <w:lang w:bidi="ar-SA" w:eastAsia="cs-CZ" w:val="cs-CZ"/>
    </w:rPr>
  </w:style>
  <w:style w:type="character" w:styleId="Standardnípísmoodstavce">
    <w:name w:val="Standardní písmo odstavce"/>
    <w:next w:val="Standardnípísmoodstav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Normálnítabulka">
    <w:name w:val="Normální tabulka"/>
    <w:next w:val="Normálnítabulk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Normálnítabulka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>
    <w:name w:val="Bez seznamu"/>
    <w:next w:val="Bezseznamu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tyl11b.TučnéKurzívaVpravo:02cmPřed:1b.">
    <w:name w:val="Styl 11 b. Tučné Kurzíva Vpravo:  02 cm Před:  1 b."/>
    <w:basedOn w:val="Normální"/>
    <w:next w:val="Styl11b.TučnéKurzívaVpravo:02cmPřed:1b."/>
    <w:autoRedefine w:val="0"/>
    <w:hidden w:val="0"/>
    <w:qFormat w:val="0"/>
    <w:pPr>
      <w:numPr>
        <w:ilvl w:val="0"/>
        <w:numId w:val="1"/>
      </w:numPr>
      <w:suppressAutoHyphens w:val="1"/>
      <w:autoSpaceDE w:val="0"/>
      <w:autoSpaceDN w:val="0"/>
      <w:spacing w:before="20" w:line="1" w:lineRule="atLeast"/>
      <w:ind w:right="113" w:leftChars="-1" w:rightChars="0" w:firstLineChars="-1"/>
      <w:textDirection w:val="btLr"/>
      <w:textAlignment w:val="top"/>
      <w:outlineLvl w:val="0"/>
    </w:pPr>
    <w:rPr>
      <w:b w:val="1"/>
      <w:bCs w:val="1"/>
      <w:i w:val="1"/>
      <w:i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cs-CZ" w:val="cs-CZ"/>
    </w:rPr>
  </w:style>
  <w:style w:type="paragraph" w:styleId="UčivoChar">
    <w:name w:val="Učivo Char"/>
    <w:basedOn w:val="Normální"/>
    <w:next w:val="UčivoChar"/>
    <w:autoRedefine w:val="0"/>
    <w:hidden w:val="0"/>
    <w:qFormat w:val="0"/>
    <w:pPr>
      <w:numPr>
        <w:ilvl w:val="0"/>
        <w:numId w:val="3"/>
      </w:numPr>
      <w:tabs>
        <w:tab w:val="left" w:leader="none" w:pos="567"/>
      </w:tabs>
      <w:suppressAutoHyphens w:val="1"/>
      <w:autoSpaceDE w:val="0"/>
      <w:autoSpaceDN w:val="0"/>
      <w:spacing w:before="20" w:line="1" w:lineRule="atLeast"/>
      <w:ind w:left="567" w:right="113" w:leftChars="-1" w:rightChars="0" w:hanging="397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cs-CZ" w:val="cs-CZ"/>
    </w:rPr>
  </w:style>
  <w:style w:type="paragraph" w:styleId="Vzdělávacíobor">
    <w:name w:val="Vzdělávací obor"/>
    <w:basedOn w:val="Normální"/>
    <w:next w:val="Vzdělávacíobor"/>
    <w:autoRedefine w:val="0"/>
    <w:hidden w:val="0"/>
    <w:qFormat w:val="0"/>
    <w:pPr>
      <w:tabs>
        <w:tab w:val="left" w:leader="none" w:pos="567"/>
      </w:tabs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cs-CZ" w:val="cs-CZ"/>
    </w:rPr>
  </w:style>
  <w:style w:type="paragraph" w:styleId="Zápatí">
    <w:name w:val="Zápatí"/>
    <w:basedOn w:val="Normální"/>
    <w:next w:val="Zápatí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cs-CZ" w:val="cs-CZ"/>
    </w:rPr>
  </w:style>
  <w:style w:type="character" w:styleId="Číslostránky">
    <w:name w:val="Číslo stránky"/>
    <w:basedOn w:val="Standardnípísmoodstavce"/>
    <w:next w:val="Číslostránky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Učivo">
    <w:name w:val="Učivo"/>
    <w:basedOn w:val="Normální"/>
    <w:next w:val="Učivo"/>
    <w:autoRedefine w:val="0"/>
    <w:hidden w:val="0"/>
    <w:qFormat w:val="0"/>
    <w:pPr>
      <w:tabs>
        <w:tab w:val="left" w:leader="none" w:pos="567"/>
        <w:tab w:val="num" w:leader="none" w:pos="2150"/>
      </w:tabs>
      <w:suppressAutoHyphens w:val="1"/>
      <w:spacing w:before="20" w:line="1" w:lineRule="atLeast"/>
      <w:ind w:left="567" w:right="113" w:leftChars="-1" w:rightChars="0" w:hanging="397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cs-CZ" w:val="cs-CZ"/>
    </w:rPr>
  </w:style>
  <w:style w:type="paragraph" w:styleId="Základnítext">
    <w:name w:val="Základní text"/>
    <w:basedOn w:val="Normální"/>
    <w:next w:val="Základní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color w:val="0000ff"/>
      <w:w w:val="100"/>
      <w:position w:val="-1"/>
      <w:sz w:val="24"/>
      <w:szCs w:val="24"/>
      <w:effect w:val="none"/>
      <w:vertAlign w:val="baseline"/>
      <w:cs w:val="0"/>
      <w:em w:val="none"/>
      <w:lang w:bidi="ar-SA" w:eastAsia="cs-CZ" w:val="cs-CZ"/>
    </w:rPr>
  </w:style>
  <w:style w:type="paragraph" w:styleId="Základnítext2">
    <w:name w:val="Základní text 2"/>
    <w:basedOn w:val="Normální"/>
    <w:next w:val="Základnítext2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cs-CZ" w:val="cs-CZ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/LYPjIrc6Ks4RzlqE1C6xbk29fQ==">AMUW2mWRFBlCbMVDtnNum21O63hbZ+2DC0Cbzs5v6nKXORyYaU3stDLbxH+GjjG3cE5NFmBpIbIFgAgTO2mYw3by8EFqrjbJO3TAMkxLveo7PpwUNd3J1PM=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2007-06-13T19:39:00Z</dcterms:created>
  <dc:creator>Stašková Věra</dc:creator>
</cp:coreProperties>
</file>